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47" w:rsidRPr="009D16D2" w:rsidRDefault="003F0E47" w:rsidP="003F0E47">
      <w:pPr>
        <w:pStyle w:val="Standard"/>
        <w:jc w:val="center"/>
        <w:rPr>
          <w:b/>
          <w:spacing w:val="60"/>
          <w:lang w:val="ru-RU"/>
        </w:rPr>
      </w:pPr>
      <w:r w:rsidRPr="009D16D2">
        <w:rPr>
          <w:b/>
          <w:noProof/>
          <w:spacing w:val="6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-138960</wp:posOffset>
            </wp:positionH>
            <wp:positionV relativeFrom="paragraph">
              <wp:posOffset>4320</wp:posOffset>
            </wp:positionV>
            <wp:extent cx="571680" cy="53280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532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pacing w:val="60"/>
          <w:lang w:val="ru-RU"/>
        </w:rPr>
        <w:t>О</w:t>
      </w:r>
      <w:r w:rsidRPr="009D16D2">
        <w:rPr>
          <w:b/>
          <w:spacing w:val="60"/>
          <w:lang w:val="ru-RU"/>
        </w:rPr>
        <w:t xml:space="preserve">бразовательное </w:t>
      </w:r>
      <w:r>
        <w:rPr>
          <w:b/>
          <w:spacing w:val="60"/>
          <w:lang w:val="ru-RU"/>
        </w:rPr>
        <w:t xml:space="preserve">частное </w:t>
      </w:r>
      <w:r w:rsidRPr="009D16D2">
        <w:rPr>
          <w:b/>
          <w:spacing w:val="60"/>
          <w:lang w:val="ru-RU"/>
        </w:rPr>
        <w:t>учреждение</w:t>
      </w:r>
    </w:p>
    <w:p w:rsidR="003F0E47" w:rsidRPr="009D16D2" w:rsidRDefault="003F0E47" w:rsidP="003F0E47">
      <w:pPr>
        <w:pStyle w:val="Standard"/>
        <w:jc w:val="center"/>
        <w:rPr>
          <w:rFonts w:cs="Arial"/>
          <w:color w:val="000000"/>
          <w:spacing w:val="-1"/>
          <w:u w:val="single"/>
          <w:lang w:val="ru-RU"/>
        </w:rPr>
      </w:pPr>
      <w:r w:rsidRPr="009D16D2">
        <w:rPr>
          <w:b/>
          <w:spacing w:val="60"/>
          <w:lang w:val="ru-RU"/>
        </w:rPr>
        <w:t xml:space="preserve">высшего </w:t>
      </w:r>
      <w:bookmarkStart w:id="0" w:name="_GoBack"/>
      <w:bookmarkEnd w:id="0"/>
      <w:r w:rsidR="006C31B9" w:rsidRPr="009D16D2">
        <w:rPr>
          <w:b/>
          <w:spacing w:val="60"/>
          <w:lang w:val="ru-RU"/>
        </w:rPr>
        <w:t>образования</w:t>
      </w:r>
      <w:r w:rsidR="006C31B9" w:rsidRPr="009D16D2">
        <w:rPr>
          <w:rFonts w:cs="Arial"/>
          <w:b/>
          <w:caps/>
          <w:color w:val="000000"/>
          <w:spacing w:val="80"/>
          <w:u w:val="single"/>
          <w:lang w:val="ru-RU"/>
        </w:rPr>
        <w:t xml:space="preserve"> «</w:t>
      </w:r>
      <w:r w:rsidRPr="009D16D2">
        <w:rPr>
          <w:rFonts w:cs="Arial"/>
          <w:b/>
          <w:caps/>
          <w:color w:val="000000"/>
          <w:spacing w:val="80"/>
          <w:u w:val="single"/>
          <w:lang w:val="ru-RU"/>
        </w:rPr>
        <w:t>А</w:t>
      </w:r>
      <w:r w:rsidRPr="009D16D2">
        <w:rPr>
          <w:rFonts w:cs="Arial"/>
          <w:b/>
          <w:color w:val="000000"/>
          <w:spacing w:val="80"/>
          <w:u w:val="single"/>
          <w:lang w:val="ru-RU"/>
        </w:rPr>
        <w:t xml:space="preserve">кадемия </w:t>
      </w:r>
      <w:r w:rsidRPr="009D16D2">
        <w:rPr>
          <w:rFonts w:cs="Arial"/>
          <w:b/>
          <w:caps/>
          <w:color w:val="000000"/>
          <w:spacing w:val="80"/>
          <w:u w:val="single"/>
          <w:lang w:val="ru-RU"/>
        </w:rPr>
        <w:t>МНЭПУ»</w:t>
      </w:r>
    </w:p>
    <w:p w:rsidR="003F0E47" w:rsidRPr="009D16D2" w:rsidRDefault="003F0E47" w:rsidP="003F0E47">
      <w:pPr>
        <w:pStyle w:val="TableContents"/>
        <w:spacing w:after="283"/>
        <w:ind w:firstLine="567"/>
        <w:jc w:val="center"/>
        <w:rPr>
          <w:rFonts w:cs="Arial"/>
          <w:color w:val="000000"/>
          <w:spacing w:val="-1"/>
          <w:lang w:val="ru-RU"/>
        </w:rPr>
      </w:pPr>
    </w:p>
    <w:p w:rsidR="003F0E47" w:rsidRDefault="003F0E47" w:rsidP="003F0E47">
      <w:pPr>
        <w:pStyle w:val="TableContents"/>
        <w:spacing w:after="283"/>
        <w:ind w:firstLine="567"/>
        <w:jc w:val="both"/>
        <w:rPr>
          <w:color w:val="000000"/>
          <w:spacing w:val="-1"/>
          <w:lang w:val="ru-RU"/>
        </w:rPr>
      </w:pPr>
    </w:p>
    <w:p w:rsidR="009211D1" w:rsidRDefault="009211D1" w:rsidP="003F0E47">
      <w:pPr>
        <w:pStyle w:val="TableContents"/>
        <w:spacing w:after="283"/>
        <w:ind w:firstLine="567"/>
        <w:jc w:val="both"/>
        <w:rPr>
          <w:color w:val="000000"/>
          <w:spacing w:val="-1"/>
          <w:lang w:val="ru-RU"/>
        </w:rPr>
      </w:pPr>
    </w:p>
    <w:p w:rsidR="003F0E47" w:rsidRPr="002D65A5" w:rsidRDefault="003F0E47" w:rsidP="003F0E47">
      <w:pPr>
        <w:pStyle w:val="TableContents"/>
        <w:spacing w:after="283"/>
        <w:ind w:firstLine="567"/>
        <w:jc w:val="both"/>
        <w:rPr>
          <w:b/>
          <w:color w:val="000000"/>
          <w:spacing w:val="-1"/>
          <w:lang w:val="ru-RU"/>
        </w:rPr>
      </w:pPr>
      <w:r w:rsidRPr="009D16D2">
        <w:rPr>
          <w:color w:val="000000"/>
          <w:spacing w:val="-1"/>
        </w:rPr>
        <w:t> </w:t>
      </w:r>
    </w:p>
    <w:p w:rsidR="003F0E47" w:rsidRPr="002D65A5" w:rsidRDefault="000005DD" w:rsidP="003F0E47">
      <w:pPr>
        <w:pStyle w:val="Standard"/>
        <w:spacing w:after="283"/>
        <w:jc w:val="center"/>
        <w:rPr>
          <w:b/>
          <w:color w:val="000000"/>
          <w:spacing w:val="-1"/>
          <w:lang w:val="ru-RU"/>
        </w:rPr>
      </w:pPr>
      <w:r>
        <w:rPr>
          <w:lang w:val="ru-RU"/>
        </w:rPr>
        <w:t>3</w:t>
      </w:r>
      <w:r w:rsidR="003F0E47" w:rsidRPr="002D65A5">
        <w:rPr>
          <w:lang w:val="ru-RU"/>
        </w:rPr>
        <w:t xml:space="preserve">-я </w:t>
      </w:r>
      <w:r w:rsidR="0024653F">
        <w:rPr>
          <w:lang w:val="ru-RU"/>
        </w:rPr>
        <w:t xml:space="preserve">Международная </w:t>
      </w:r>
      <w:r w:rsidR="003F0E47" w:rsidRPr="002D65A5">
        <w:rPr>
          <w:lang w:val="ru-RU"/>
        </w:rPr>
        <w:t>научная конференция</w:t>
      </w:r>
      <w:r w:rsidR="003F0E47" w:rsidRPr="002D65A5">
        <w:rPr>
          <w:b/>
          <w:lang w:val="ru-RU"/>
        </w:rPr>
        <w:br/>
        <w:t>"Строение, история и экология Земли: от древних знаний до технологий будущего"</w:t>
      </w:r>
    </w:p>
    <w:p w:rsidR="003F0E47" w:rsidRPr="002D65A5" w:rsidRDefault="003F0E47" w:rsidP="003F0E47">
      <w:pPr>
        <w:pStyle w:val="TableContents"/>
        <w:spacing w:after="283"/>
        <w:jc w:val="center"/>
        <w:rPr>
          <w:rFonts w:cs="Arial"/>
          <w:color w:val="000000"/>
          <w:spacing w:val="-1"/>
          <w:lang w:val="ru-RU"/>
        </w:rPr>
      </w:pPr>
    </w:p>
    <w:p w:rsidR="003F0E47" w:rsidRPr="002D65A5" w:rsidRDefault="000005DD" w:rsidP="003F0E47">
      <w:pPr>
        <w:pStyle w:val="TableContents"/>
        <w:spacing w:line="288" w:lineRule="auto"/>
        <w:jc w:val="center"/>
        <w:rPr>
          <w:rFonts w:cs="Arial"/>
          <w:color w:val="000000"/>
          <w:spacing w:val="-1"/>
          <w:lang w:val="ru-RU"/>
        </w:rPr>
      </w:pPr>
      <w:r>
        <w:rPr>
          <w:rFonts w:cs="Arial"/>
          <w:color w:val="000000"/>
          <w:spacing w:val="-1"/>
          <w:lang w:val="ru-RU"/>
        </w:rPr>
        <w:t xml:space="preserve">15 </w:t>
      </w:r>
      <w:r w:rsidR="009211D1">
        <w:rPr>
          <w:rFonts w:cs="Arial"/>
          <w:color w:val="000000"/>
          <w:spacing w:val="-1"/>
          <w:lang w:val="ru-RU"/>
        </w:rPr>
        <w:t>декабря</w:t>
      </w:r>
      <w:r w:rsidR="003F0E47">
        <w:rPr>
          <w:rFonts w:cs="Arial"/>
          <w:color w:val="000000"/>
          <w:spacing w:val="-1"/>
          <w:lang w:val="ru-RU"/>
        </w:rPr>
        <w:t xml:space="preserve"> </w:t>
      </w:r>
      <w:r w:rsidR="003F0E47" w:rsidRPr="002D65A5">
        <w:rPr>
          <w:rFonts w:cs="Arial"/>
          <w:color w:val="000000"/>
          <w:spacing w:val="-1"/>
          <w:lang w:val="ru-RU"/>
        </w:rPr>
        <w:t>201</w:t>
      </w:r>
      <w:r w:rsidR="003F0E47">
        <w:rPr>
          <w:rFonts w:cs="Arial"/>
          <w:color w:val="000000"/>
          <w:spacing w:val="-1"/>
          <w:lang w:val="ru-RU"/>
        </w:rPr>
        <w:t>7</w:t>
      </w:r>
      <w:r w:rsidR="003F0E47" w:rsidRPr="002D65A5">
        <w:rPr>
          <w:rFonts w:cs="Arial"/>
          <w:color w:val="000000"/>
          <w:spacing w:val="-1"/>
          <w:lang w:val="ru-RU"/>
        </w:rPr>
        <w:t xml:space="preserve"> г.</w:t>
      </w:r>
    </w:p>
    <w:p w:rsidR="003F0E47" w:rsidRPr="002D65A5" w:rsidRDefault="003F0E47" w:rsidP="003F0E47">
      <w:pPr>
        <w:pStyle w:val="TableContents"/>
        <w:spacing w:line="288" w:lineRule="auto"/>
        <w:jc w:val="center"/>
        <w:rPr>
          <w:rFonts w:cs="Arial"/>
          <w:color w:val="000000"/>
          <w:spacing w:val="-1"/>
          <w:lang w:val="ru-RU"/>
        </w:rPr>
      </w:pPr>
      <w:r w:rsidRPr="002D65A5">
        <w:rPr>
          <w:rFonts w:cs="Arial"/>
          <w:color w:val="000000"/>
          <w:spacing w:val="-1"/>
          <w:lang w:val="ru-RU"/>
        </w:rPr>
        <w:t xml:space="preserve">Место проведения: Академия МНЭПУ, </w:t>
      </w:r>
    </w:p>
    <w:p w:rsidR="003F0E47" w:rsidRPr="002D65A5" w:rsidRDefault="003F0E47" w:rsidP="003F0E47">
      <w:pPr>
        <w:pStyle w:val="TableContents"/>
        <w:spacing w:line="288" w:lineRule="auto"/>
        <w:jc w:val="center"/>
        <w:rPr>
          <w:rFonts w:cs="Arial"/>
          <w:color w:val="000000"/>
          <w:spacing w:val="-1"/>
          <w:lang w:val="ru-RU"/>
        </w:rPr>
      </w:pPr>
      <w:r w:rsidRPr="002D65A5">
        <w:rPr>
          <w:rFonts w:cs="Arial"/>
          <w:color w:val="000000"/>
          <w:spacing w:val="-1"/>
          <w:lang w:val="ru-RU"/>
        </w:rPr>
        <w:t>ул.Космонавта Волкова, д.20, аудитория 702</w:t>
      </w:r>
    </w:p>
    <w:p w:rsidR="003F0E47" w:rsidRPr="002D65A5" w:rsidRDefault="003F0E47" w:rsidP="003F0E47">
      <w:pPr>
        <w:pStyle w:val="TableContents"/>
        <w:jc w:val="center"/>
        <w:rPr>
          <w:rFonts w:cs="Arial"/>
          <w:color w:val="000000"/>
          <w:spacing w:val="-1"/>
          <w:lang w:val="ru-RU"/>
        </w:rPr>
      </w:pPr>
    </w:p>
    <w:p w:rsidR="003F0E47" w:rsidRPr="002D65A5" w:rsidRDefault="003F0E47" w:rsidP="003F0E47">
      <w:pPr>
        <w:pStyle w:val="TableContents"/>
        <w:jc w:val="center"/>
        <w:rPr>
          <w:rFonts w:cs="Arial"/>
          <w:color w:val="000000"/>
          <w:spacing w:val="-1"/>
          <w:lang w:val="ru-RU"/>
        </w:rPr>
      </w:pPr>
    </w:p>
    <w:p w:rsidR="003F0E47" w:rsidRPr="002D65A5" w:rsidRDefault="003F0E47" w:rsidP="003F0E47">
      <w:pPr>
        <w:pStyle w:val="TableContents"/>
        <w:spacing w:line="288" w:lineRule="auto"/>
        <w:jc w:val="center"/>
        <w:rPr>
          <w:rFonts w:cs="Arial"/>
          <w:b/>
          <w:color w:val="000000"/>
          <w:spacing w:val="-1"/>
          <w:lang w:val="ru-RU"/>
        </w:rPr>
      </w:pPr>
      <w:r w:rsidRPr="002D65A5">
        <w:rPr>
          <w:rFonts w:cs="Arial"/>
          <w:b/>
          <w:color w:val="000000"/>
          <w:spacing w:val="-1"/>
          <w:lang w:val="ru-RU"/>
        </w:rPr>
        <w:t>Оргкомитет конференции</w:t>
      </w:r>
    </w:p>
    <w:p w:rsidR="003F0E47" w:rsidRPr="002D65A5" w:rsidRDefault="003F0E47" w:rsidP="003F0E47">
      <w:pPr>
        <w:pStyle w:val="TableContents"/>
        <w:spacing w:line="288" w:lineRule="auto"/>
        <w:jc w:val="center"/>
        <w:rPr>
          <w:rFonts w:cs="Arial"/>
          <w:b/>
          <w:color w:val="000000"/>
          <w:spacing w:val="-1"/>
          <w:lang w:val="ru-RU"/>
        </w:rPr>
      </w:pPr>
    </w:p>
    <w:p w:rsidR="003F0E47" w:rsidRPr="002D65A5" w:rsidRDefault="003F0E47" w:rsidP="003F0E47">
      <w:pPr>
        <w:pStyle w:val="TableContents"/>
        <w:spacing w:line="288" w:lineRule="auto"/>
        <w:jc w:val="both"/>
        <w:rPr>
          <w:rFonts w:cs="Arial"/>
          <w:color w:val="000000"/>
          <w:spacing w:val="-1"/>
          <w:lang w:val="ru-RU"/>
        </w:rPr>
      </w:pPr>
      <w:r w:rsidRPr="002D65A5">
        <w:rPr>
          <w:rFonts w:cs="Arial"/>
          <w:color w:val="000000"/>
          <w:spacing w:val="-1"/>
          <w:lang w:val="ru-RU"/>
        </w:rPr>
        <w:t xml:space="preserve">Сергей Станиславович Степанов, к.э.н., ректор </w:t>
      </w:r>
      <w:proofErr w:type="spellStart"/>
      <w:r w:rsidRPr="002D65A5">
        <w:rPr>
          <w:rFonts w:cs="Arial"/>
          <w:color w:val="000000"/>
          <w:spacing w:val="-1"/>
          <w:lang w:val="ru-RU"/>
        </w:rPr>
        <w:t>МНЭПУ</w:t>
      </w:r>
      <w:proofErr w:type="spellEnd"/>
      <w:r w:rsidRPr="002D65A5">
        <w:rPr>
          <w:rFonts w:cs="Arial"/>
          <w:color w:val="000000"/>
          <w:spacing w:val="-1"/>
          <w:lang w:val="ru-RU"/>
        </w:rPr>
        <w:t xml:space="preserve"> </w:t>
      </w:r>
    </w:p>
    <w:p w:rsidR="003F0E47" w:rsidRPr="002D65A5" w:rsidRDefault="003F0E47" w:rsidP="003F0E47">
      <w:pPr>
        <w:pStyle w:val="TableContents"/>
        <w:spacing w:line="288" w:lineRule="auto"/>
        <w:jc w:val="both"/>
        <w:rPr>
          <w:rFonts w:cs="Arial"/>
          <w:color w:val="000000"/>
          <w:spacing w:val="-1"/>
          <w:lang w:val="ru-RU"/>
        </w:rPr>
      </w:pPr>
      <w:r w:rsidRPr="002D65A5">
        <w:rPr>
          <w:rFonts w:cs="Arial"/>
          <w:color w:val="000000"/>
          <w:spacing w:val="-1"/>
          <w:lang w:val="ru-RU"/>
        </w:rPr>
        <w:t xml:space="preserve">Юрий Васильевич Михайлов, д.т.н., профессор </w:t>
      </w:r>
    </w:p>
    <w:p w:rsidR="003F0E47" w:rsidRPr="002D65A5" w:rsidRDefault="003F0E47" w:rsidP="003F0E47">
      <w:pPr>
        <w:pStyle w:val="TableContents"/>
        <w:spacing w:line="288" w:lineRule="auto"/>
        <w:jc w:val="both"/>
        <w:rPr>
          <w:lang w:val="ru-RU"/>
        </w:rPr>
      </w:pPr>
      <w:r w:rsidRPr="002D65A5">
        <w:rPr>
          <w:rFonts w:cs="Arial"/>
          <w:color w:val="000000"/>
          <w:spacing w:val="-1"/>
          <w:lang w:val="ru-RU"/>
        </w:rPr>
        <w:t xml:space="preserve">Федор Петрович Туренко, </w:t>
      </w:r>
      <w:proofErr w:type="spellStart"/>
      <w:r w:rsidRPr="002D65A5">
        <w:rPr>
          <w:lang w:val="ru-RU"/>
        </w:rPr>
        <w:t>д.х.н</w:t>
      </w:r>
      <w:proofErr w:type="spellEnd"/>
      <w:r w:rsidR="004B7FCF" w:rsidRPr="002D65A5">
        <w:rPr>
          <w:lang w:val="ru-RU"/>
        </w:rPr>
        <w:t xml:space="preserve">, </w:t>
      </w:r>
      <w:r w:rsidR="004B7FCF" w:rsidRPr="002D65A5">
        <w:rPr>
          <w:rFonts w:cs="Arial"/>
          <w:color w:val="000000"/>
          <w:spacing w:val="-1"/>
          <w:lang w:val="ru-RU"/>
        </w:rPr>
        <w:t>профессор</w:t>
      </w:r>
      <w:r w:rsidRPr="002D65A5">
        <w:rPr>
          <w:lang w:val="ru-RU"/>
        </w:rPr>
        <w:t xml:space="preserve"> </w:t>
      </w:r>
      <w:proofErr w:type="spellStart"/>
      <w:r w:rsidRPr="002D65A5">
        <w:rPr>
          <w:lang w:val="ru-RU"/>
        </w:rPr>
        <w:t>МНЭПУ</w:t>
      </w:r>
      <w:proofErr w:type="spellEnd"/>
      <w:r w:rsidRPr="002D65A5">
        <w:rPr>
          <w:lang w:val="ru-RU"/>
        </w:rPr>
        <w:t xml:space="preserve">, академик </w:t>
      </w:r>
      <w:proofErr w:type="spellStart"/>
      <w:r w:rsidRPr="002D65A5">
        <w:rPr>
          <w:lang w:val="ru-RU"/>
        </w:rPr>
        <w:t>РАЕН</w:t>
      </w:r>
      <w:proofErr w:type="spellEnd"/>
    </w:p>
    <w:p w:rsidR="003F0E47" w:rsidRDefault="003F0E47" w:rsidP="003F0E47">
      <w:pPr>
        <w:pStyle w:val="TableContents"/>
        <w:spacing w:line="288" w:lineRule="auto"/>
        <w:jc w:val="both"/>
        <w:rPr>
          <w:bCs/>
          <w:lang w:val="ru-RU"/>
        </w:rPr>
      </w:pPr>
      <w:proofErr w:type="spellStart"/>
      <w:r w:rsidRPr="002D65A5">
        <w:rPr>
          <w:lang w:val="ru-RU"/>
        </w:rPr>
        <w:t>Божидар</w:t>
      </w:r>
      <w:proofErr w:type="spellEnd"/>
      <w:r w:rsidRPr="002D65A5">
        <w:rPr>
          <w:lang w:val="ru-RU"/>
        </w:rPr>
        <w:t xml:space="preserve"> </w:t>
      </w:r>
      <w:proofErr w:type="spellStart"/>
      <w:r w:rsidRPr="002D65A5">
        <w:rPr>
          <w:lang w:val="ru-RU"/>
        </w:rPr>
        <w:t>Митрович</w:t>
      </w:r>
      <w:proofErr w:type="spellEnd"/>
      <w:r w:rsidRPr="002D65A5">
        <w:rPr>
          <w:lang w:val="ru-RU"/>
        </w:rPr>
        <w:t xml:space="preserve">, </w:t>
      </w:r>
      <w:proofErr w:type="spellStart"/>
      <w:r w:rsidRPr="002D65A5">
        <w:rPr>
          <w:lang w:val="ru-RU"/>
        </w:rPr>
        <w:t>д.ю.н</w:t>
      </w:r>
      <w:proofErr w:type="spellEnd"/>
      <w:r w:rsidRPr="002D65A5">
        <w:rPr>
          <w:lang w:val="ru-RU"/>
        </w:rPr>
        <w:t xml:space="preserve">., профессор, </w:t>
      </w:r>
      <w:r w:rsidR="004B7FCF" w:rsidRPr="00444850">
        <w:rPr>
          <w:lang w:val="ru-RU"/>
        </w:rPr>
        <w:t>член Совета по национальным вопросам при Правительстве г. Москвы, член Комиссии по науке и образованию Совета по национальным вопросам</w:t>
      </w:r>
    </w:p>
    <w:p w:rsidR="00901D21" w:rsidRPr="002D65A5" w:rsidRDefault="00901D21" w:rsidP="003F0E47">
      <w:pPr>
        <w:pStyle w:val="TableContents"/>
        <w:spacing w:line="288" w:lineRule="auto"/>
        <w:jc w:val="both"/>
        <w:rPr>
          <w:lang w:val="ru-RU"/>
        </w:rPr>
      </w:pPr>
      <w:r>
        <w:rPr>
          <w:bCs/>
          <w:lang w:val="ru-RU"/>
        </w:rPr>
        <w:t xml:space="preserve">Элеонора </w:t>
      </w:r>
      <w:proofErr w:type="spellStart"/>
      <w:r>
        <w:rPr>
          <w:bCs/>
          <w:lang w:val="ru-RU"/>
        </w:rPr>
        <w:t>Владиленовна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Баркова</w:t>
      </w:r>
      <w:proofErr w:type="spellEnd"/>
      <w:r>
        <w:rPr>
          <w:bCs/>
          <w:lang w:val="ru-RU"/>
        </w:rPr>
        <w:t xml:space="preserve">, </w:t>
      </w:r>
      <w:r w:rsidRPr="00A35572">
        <w:rPr>
          <w:lang w:val="ru-RU"/>
        </w:rPr>
        <w:t>д.ф.н., профессор Российского экономическо</w:t>
      </w:r>
      <w:r w:rsidR="004B7FCF">
        <w:rPr>
          <w:lang w:val="ru-RU"/>
        </w:rPr>
        <w:t>г</w:t>
      </w:r>
      <w:r w:rsidRPr="00A35572">
        <w:rPr>
          <w:lang w:val="ru-RU"/>
        </w:rPr>
        <w:t>о университета им. Г.В.Плеханова</w:t>
      </w:r>
    </w:p>
    <w:p w:rsidR="007A1755" w:rsidRDefault="007A1755" w:rsidP="007A1755">
      <w:pPr>
        <w:pStyle w:val="TableContents"/>
        <w:spacing w:line="288" w:lineRule="auto"/>
        <w:jc w:val="both"/>
        <w:rPr>
          <w:rFonts w:eastAsia="Times New Roman" w:cs="Times New Roman"/>
          <w:lang w:val="ru-RU" w:eastAsia="ru-RU"/>
        </w:rPr>
      </w:pPr>
      <w:r w:rsidRPr="002D65A5">
        <w:rPr>
          <w:lang w:val="ru-RU"/>
        </w:rPr>
        <w:t>Александр Викторович Колтыпин, к.г.-</w:t>
      </w:r>
      <w:proofErr w:type="spellStart"/>
      <w:r w:rsidRPr="002D65A5">
        <w:rPr>
          <w:lang w:val="ru-RU"/>
        </w:rPr>
        <w:t>м.н</w:t>
      </w:r>
      <w:proofErr w:type="spellEnd"/>
      <w:r w:rsidRPr="002D65A5">
        <w:rPr>
          <w:lang w:val="ru-RU"/>
        </w:rPr>
        <w:t xml:space="preserve">., </w:t>
      </w:r>
      <w:r w:rsidRPr="002D65A5">
        <w:rPr>
          <w:rFonts w:eastAsia="Times New Roman" w:cs="Times New Roman"/>
          <w:lang w:val="ru-RU" w:eastAsia="ru-RU"/>
        </w:rPr>
        <w:t>директор научного центра, фундаментальных исследований в области естествознания МНЭПУ</w:t>
      </w:r>
    </w:p>
    <w:p w:rsidR="007A1755" w:rsidRPr="007A1755" w:rsidRDefault="007A1755" w:rsidP="003F0E47">
      <w:pPr>
        <w:pStyle w:val="TableContents"/>
        <w:spacing w:line="288" w:lineRule="auto"/>
        <w:jc w:val="both"/>
        <w:rPr>
          <w:lang w:val="ru-RU"/>
        </w:rPr>
      </w:pPr>
    </w:p>
    <w:p w:rsidR="00901D21" w:rsidRDefault="00901D21" w:rsidP="003F0E47">
      <w:pPr>
        <w:pStyle w:val="TableContents"/>
        <w:spacing w:line="288" w:lineRule="auto"/>
        <w:jc w:val="center"/>
        <w:rPr>
          <w:b/>
          <w:lang w:val="ru-RU"/>
        </w:rPr>
      </w:pPr>
    </w:p>
    <w:p w:rsidR="003F0E47" w:rsidRPr="002D65A5" w:rsidRDefault="003F0E47" w:rsidP="003F0E47">
      <w:pPr>
        <w:pStyle w:val="TableContents"/>
        <w:spacing w:line="288" w:lineRule="auto"/>
        <w:jc w:val="center"/>
        <w:rPr>
          <w:b/>
          <w:lang w:val="ru-RU"/>
        </w:rPr>
      </w:pPr>
      <w:r w:rsidRPr="002D65A5">
        <w:rPr>
          <w:b/>
          <w:lang w:val="ru-RU"/>
        </w:rPr>
        <w:t>Регламент конференции</w:t>
      </w:r>
    </w:p>
    <w:p w:rsidR="003F0E47" w:rsidRPr="002D65A5" w:rsidRDefault="003F0E47" w:rsidP="003F0E47">
      <w:pPr>
        <w:pStyle w:val="TableContents"/>
        <w:spacing w:line="288" w:lineRule="auto"/>
        <w:jc w:val="center"/>
        <w:rPr>
          <w:b/>
          <w:lang w:val="ru-RU"/>
        </w:rPr>
      </w:pPr>
    </w:p>
    <w:p w:rsidR="003F0E47" w:rsidRPr="002D65A5" w:rsidRDefault="003F0E47" w:rsidP="003F0E47">
      <w:pPr>
        <w:pStyle w:val="TableContents"/>
        <w:spacing w:line="288" w:lineRule="auto"/>
        <w:jc w:val="both"/>
        <w:rPr>
          <w:lang w:val="ru-RU"/>
        </w:rPr>
      </w:pPr>
      <w:r w:rsidRPr="002D65A5">
        <w:rPr>
          <w:lang w:val="ru-RU"/>
        </w:rPr>
        <w:t xml:space="preserve">Доклады – </w:t>
      </w:r>
      <w:r w:rsidR="0069281D">
        <w:rPr>
          <w:lang w:val="ru-RU"/>
        </w:rPr>
        <w:t>18</w:t>
      </w:r>
      <w:r w:rsidRPr="002D65A5">
        <w:rPr>
          <w:lang w:val="ru-RU"/>
        </w:rPr>
        <w:t xml:space="preserve"> мин.</w:t>
      </w:r>
    </w:p>
    <w:p w:rsidR="003F0E47" w:rsidRPr="002D65A5" w:rsidRDefault="003F0E47" w:rsidP="003F0E47">
      <w:pPr>
        <w:pStyle w:val="TableContents"/>
        <w:spacing w:line="288" w:lineRule="auto"/>
        <w:jc w:val="both"/>
        <w:rPr>
          <w:lang w:val="ru-RU"/>
        </w:rPr>
      </w:pPr>
      <w:r w:rsidRPr="002D65A5">
        <w:rPr>
          <w:lang w:val="ru-RU"/>
        </w:rPr>
        <w:t>Вопросы и ответы – 2 мин.</w:t>
      </w:r>
    </w:p>
    <w:p w:rsidR="003F0E47" w:rsidRPr="002D65A5" w:rsidRDefault="003F0E47" w:rsidP="003F0E47">
      <w:pPr>
        <w:pStyle w:val="TableContents"/>
        <w:pageBreakBefore/>
        <w:spacing w:after="283"/>
        <w:jc w:val="center"/>
        <w:rPr>
          <w:color w:val="000000"/>
          <w:spacing w:val="-1"/>
          <w:sz w:val="22"/>
          <w:szCs w:val="22"/>
          <w:lang w:val="ru-RU"/>
        </w:rPr>
      </w:pPr>
      <w:r w:rsidRPr="002D65A5">
        <w:rPr>
          <w:rFonts w:cs="Arial"/>
          <w:b/>
          <w:color w:val="000000"/>
          <w:spacing w:val="-1"/>
          <w:sz w:val="22"/>
          <w:szCs w:val="22"/>
          <w:lang w:val="ru-RU"/>
        </w:rPr>
        <w:lastRenderedPageBreak/>
        <w:t>ПРОГРАММА КОНФЕРЕНЦИИ</w:t>
      </w:r>
      <w:r w:rsidRPr="002D65A5">
        <w:rPr>
          <w:color w:val="000000"/>
          <w:spacing w:val="-1"/>
          <w:sz w:val="22"/>
          <w:szCs w:val="22"/>
        </w:rPr>
        <w:t> </w:t>
      </w:r>
    </w:p>
    <w:p w:rsidR="003F0E47" w:rsidRPr="002D65A5" w:rsidRDefault="009211D1" w:rsidP="003F0E47">
      <w:pPr>
        <w:pStyle w:val="TableContents"/>
        <w:spacing w:after="283"/>
        <w:ind w:firstLine="567"/>
        <w:jc w:val="center"/>
        <w:rPr>
          <w:b/>
          <w:color w:val="000000"/>
          <w:spacing w:val="-1"/>
          <w:sz w:val="22"/>
          <w:szCs w:val="22"/>
          <w:lang w:val="ru-RU"/>
        </w:rPr>
      </w:pPr>
      <w:r>
        <w:rPr>
          <w:rFonts w:cs="Arial"/>
          <w:b/>
          <w:color w:val="000000"/>
          <w:spacing w:val="-1"/>
          <w:sz w:val="22"/>
          <w:szCs w:val="22"/>
          <w:lang w:val="ru-RU"/>
        </w:rPr>
        <w:t xml:space="preserve">15 декабря </w:t>
      </w:r>
      <w:r w:rsidR="003F0E47" w:rsidRPr="002D65A5">
        <w:rPr>
          <w:rFonts w:cs="Arial"/>
          <w:b/>
          <w:color w:val="000000"/>
          <w:spacing w:val="-1"/>
          <w:sz w:val="22"/>
          <w:szCs w:val="22"/>
          <w:lang w:val="ru-RU"/>
        </w:rPr>
        <w:t>201</w:t>
      </w:r>
      <w:r>
        <w:rPr>
          <w:rFonts w:cs="Arial"/>
          <w:b/>
          <w:color w:val="000000"/>
          <w:spacing w:val="-1"/>
          <w:sz w:val="22"/>
          <w:szCs w:val="22"/>
          <w:lang w:val="ru-RU"/>
        </w:rPr>
        <w:t>7</w:t>
      </w:r>
      <w:r w:rsidR="003F0E47" w:rsidRPr="002D65A5">
        <w:rPr>
          <w:rFonts w:cs="Arial"/>
          <w:b/>
          <w:color w:val="000000"/>
          <w:spacing w:val="-1"/>
          <w:sz w:val="22"/>
          <w:szCs w:val="22"/>
          <w:lang w:val="ru-RU"/>
        </w:rPr>
        <w:t xml:space="preserve"> г.</w:t>
      </w:r>
      <w:r w:rsidR="003F0E47" w:rsidRPr="002D65A5">
        <w:rPr>
          <w:b/>
          <w:color w:val="000000"/>
          <w:spacing w:val="-1"/>
          <w:sz w:val="22"/>
          <w:szCs w:val="22"/>
        </w:rPr>
        <w:t> </w:t>
      </w:r>
    </w:p>
    <w:p w:rsidR="003F0E47" w:rsidRPr="002D65A5" w:rsidRDefault="003F0E47" w:rsidP="003F0E47">
      <w:pPr>
        <w:pStyle w:val="TableContents"/>
        <w:rPr>
          <w:color w:val="000000"/>
          <w:spacing w:val="-1"/>
          <w:sz w:val="22"/>
          <w:szCs w:val="22"/>
          <w:lang w:val="ru-RU"/>
        </w:rPr>
      </w:pPr>
      <w:r w:rsidRPr="002D65A5">
        <w:rPr>
          <w:color w:val="000000"/>
          <w:spacing w:val="-1"/>
          <w:sz w:val="22"/>
          <w:szCs w:val="22"/>
          <w:lang w:val="ru-RU"/>
        </w:rPr>
        <w:t>09.00-09.</w:t>
      </w:r>
      <w:r w:rsidR="000005DD">
        <w:rPr>
          <w:color w:val="000000"/>
          <w:spacing w:val="-1"/>
          <w:sz w:val="22"/>
          <w:szCs w:val="22"/>
          <w:lang w:val="ru-RU"/>
        </w:rPr>
        <w:t>5</w:t>
      </w:r>
      <w:r w:rsidRPr="002D65A5">
        <w:rPr>
          <w:color w:val="000000"/>
          <w:spacing w:val="-1"/>
          <w:sz w:val="22"/>
          <w:szCs w:val="22"/>
          <w:lang w:val="ru-RU"/>
        </w:rPr>
        <w:t>0. Регистрация участников</w:t>
      </w:r>
    </w:p>
    <w:p w:rsidR="003F0E47" w:rsidRPr="002D65A5" w:rsidRDefault="003F0E47" w:rsidP="003F0E47">
      <w:pPr>
        <w:pStyle w:val="TableContents"/>
        <w:rPr>
          <w:color w:val="000000"/>
          <w:spacing w:val="-1"/>
          <w:sz w:val="22"/>
          <w:szCs w:val="22"/>
          <w:lang w:val="ru-RU"/>
        </w:rPr>
      </w:pPr>
    </w:p>
    <w:p w:rsidR="003F0E47" w:rsidRPr="002D65A5" w:rsidRDefault="003F0E47" w:rsidP="003F0E47">
      <w:pPr>
        <w:pStyle w:val="TableContents"/>
        <w:jc w:val="center"/>
        <w:rPr>
          <w:color w:val="000000"/>
          <w:spacing w:val="-1"/>
          <w:sz w:val="22"/>
          <w:szCs w:val="22"/>
          <w:lang w:val="ru-RU"/>
        </w:rPr>
      </w:pPr>
      <w:r w:rsidRPr="002D65A5">
        <w:rPr>
          <w:color w:val="000000"/>
          <w:spacing w:val="-1"/>
          <w:sz w:val="22"/>
          <w:szCs w:val="22"/>
          <w:lang w:val="ru-RU"/>
        </w:rPr>
        <w:t>702 аудитория</w:t>
      </w:r>
    </w:p>
    <w:p w:rsidR="003F0E47" w:rsidRPr="002D65A5" w:rsidRDefault="003F0E47" w:rsidP="003F0E47">
      <w:pPr>
        <w:pStyle w:val="TableContents"/>
        <w:jc w:val="center"/>
        <w:rPr>
          <w:color w:val="000000"/>
          <w:spacing w:val="-1"/>
          <w:sz w:val="22"/>
          <w:szCs w:val="22"/>
          <w:lang w:val="ru-RU"/>
        </w:rPr>
      </w:pPr>
    </w:p>
    <w:p w:rsidR="003F0E47" w:rsidRPr="002D65A5" w:rsidRDefault="003F0E47" w:rsidP="00E067B5">
      <w:pPr>
        <w:pStyle w:val="TableContents"/>
        <w:jc w:val="both"/>
        <w:rPr>
          <w:color w:val="000000"/>
          <w:spacing w:val="-1"/>
          <w:sz w:val="22"/>
          <w:szCs w:val="22"/>
          <w:lang w:val="ru-RU"/>
        </w:rPr>
      </w:pPr>
      <w:r w:rsidRPr="002D65A5">
        <w:rPr>
          <w:color w:val="000000"/>
          <w:spacing w:val="-1"/>
          <w:sz w:val="22"/>
          <w:szCs w:val="22"/>
          <w:lang w:val="ru-RU"/>
        </w:rPr>
        <w:t>09.</w:t>
      </w:r>
      <w:r w:rsidR="00AA66C3">
        <w:rPr>
          <w:color w:val="000000"/>
          <w:spacing w:val="-1"/>
          <w:sz w:val="22"/>
          <w:szCs w:val="22"/>
          <w:lang w:val="ru-RU"/>
        </w:rPr>
        <w:t>50</w:t>
      </w:r>
      <w:r w:rsidRPr="002D65A5">
        <w:rPr>
          <w:color w:val="000000"/>
          <w:spacing w:val="-1"/>
          <w:sz w:val="22"/>
          <w:szCs w:val="22"/>
          <w:lang w:val="ru-RU"/>
        </w:rPr>
        <w:t xml:space="preserve"> -</w:t>
      </w:r>
      <w:r w:rsidR="000005DD">
        <w:rPr>
          <w:color w:val="000000"/>
          <w:spacing w:val="-1"/>
          <w:sz w:val="22"/>
          <w:szCs w:val="22"/>
          <w:lang w:val="ru-RU"/>
        </w:rPr>
        <w:t>10</w:t>
      </w:r>
      <w:r w:rsidRPr="002D65A5">
        <w:rPr>
          <w:color w:val="000000"/>
          <w:spacing w:val="-1"/>
          <w:sz w:val="22"/>
          <w:szCs w:val="22"/>
          <w:lang w:val="ru-RU"/>
        </w:rPr>
        <w:t>.</w:t>
      </w:r>
      <w:r w:rsidR="000005DD">
        <w:rPr>
          <w:color w:val="000000"/>
          <w:spacing w:val="-1"/>
          <w:sz w:val="22"/>
          <w:szCs w:val="22"/>
          <w:lang w:val="ru-RU"/>
        </w:rPr>
        <w:t>0</w:t>
      </w:r>
      <w:r w:rsidRPr="002D65A5">
        <w:rPr>
          <w:color w:val="000000"/>
          <w:spacing w:val="-1"/>
          <w:sz w:val="22"/>
          <w:szCs w:val="22"/>
          <w:lang w:val="ru-RU"/>
        </w:rPr>
        <w:t>0 Вступительное слово</w:t>
      </w:r>
      <w:r w:rsidR="00CF1074">
        <w:rPr>
          <w:color w:val="000000"/>
          <w:spacing w:val="-1"/>
          <w:sz w:val="22"/>
          <w:szCs w:val="22"/>
          <w:lang w:val="ru-RU"/>
        </w:rPr>
        <w:t xml:space="preserve"> ректора </w:t>
      </w:r>
      <w:proofErr w:type="spellStart"/>
      <w:r w:rsidR="00CF1074">
        <w:rPr>
          <w:color w:val="000000"/>
          <w:spacing w:val="-1"/>
          <w:sz w:val="22"/>
          <w:szCs w:val="22"/>
          <w:lang w:val="ru-RU"/>
        </w:rPr>
        <w:t>МНЭПУ</w:t>
      </w:r>
      <w:proofErr w:type="spellEnd"/>
      <w:r w:rsidR="00CF1074">
        <w:rPr>
          <w:color w:val="000000"/>
          <w:spacing w:val="-1"/>
          <w:sz w:val="22"/>
          <w:szCs w:val="22"/>
          <w:lang w:val="ru-RU"/>
        </w:rPr>
        <w:t xml:space="preserve"> </w:t>
      </w:r>
      <w:proofErr w:type="spellStart"/>
      <w:r w:rsidR="00CF1074" w:rsidRPr="00CF1074">
        <w:rPr>
          <w:b/>
          <w:color w:val="000000"/>
          <w:spacing w:val="-1"/>
          <w:sz w:val="22"/>
          <w:szCs w:val="22"/>
          <w:lang w:val="ru-RU"/>
        </w:rPr>
        <w:t>С.С.Степанова</w:t>
      </w:r>
      <w:proofErr w:type="spellEnd"/>
      <w:r w:rsidR="00CF1074">
        <w:rPr>
          <w:color w:val="000000"/>
          <w:spacing w:val="-1"/>
          <w:sz w:val="22"/>
          <w:szCs w:val="22"/>
          <w:lang w:val="ru-RU"/>
        </w:rPr>
        <w:t xml:space="preserve"> и директора </w:t>
      </w:r>
      <w:proofErr w:type="spellStart"/>
      <w:r w:rsidR="000005DD">
        <w:rPr>
          <w:color w:val="000000"/>
          <w:spacing w:val="-1"/>
          <w:sz w:val="22"/>
          <w:szCs w:val="22"/>
          <w:lang w:val="ru-RU"/>
        </w:rPr>
        <w:t>НЦФИЕ</w:t>
      </w:r>
      <w:proofErr w:type="spellEnd"/>
      <w:r w:rsidR="000005DD">
        <w:rPr>
          <w:color w:val="000000"/>
          <w:spacing w:val="-1"/>
          <w:sz w:val="22"/>
          <w:szCs w:val="22"/>
          <w:lang w:val="ru-RU"/>
        </w:rPr>
        <w:t xml:space="preserve"> </w:t>
      </w:r>
      <w:proofErr w:type="spellStart"/>
      <w:r w:rsidR="00CF1074">
        <w:rPr>
          <w:color w:val="000000"/>
          <w:spacing w:val="-1"/>
          <w:sz w:val="22"/>
          <w:szCs w:val="22"/>
          <w:lang w:val="ru-RU"/>
        </w:rPr>
        <w:t>МНЭПУ</w:t>
      </w:r>
      <w:proofErr w:type="spellEnd"/>
      <w:r w:rsidR="000005DD">
        <w:rPr>
          <w:color w:val="000000"/>
          <w:spacing w:val="-1"/>
          <w:sz w:val="22"/>
          <w:szCs w:val="22"/>
          <w:lang w:val="ru-RU"/>
        </w:rPr>
        <w:t xml:space="preserve"> </w:t>
      </w:r>
      <w:proofErr w:type="spellStart"/>
      <w:r w:rsidR="000005DD" w:rsidRPr="000005DD">
        <w:rPr>
          <w:b/>
          <w:color w:val="000000"/>
          <w:spacing w:val="-1"/>
          <w:sz w:val="22"/>
          <w:szCs w:val="22"/>
          <w:lang w:val="ru-RU"/>
        </w:rPr>
        <w:t>А.В.Колтыпина</w:t>
      </w:r>
      <w:proofErr w:type="spellEnd"/>
    </w:p>
    <w:p w:rsidR="003F0E47" w:rsidRPr="002D65A5" w:rsidRDefault="003F0E47" w:rsidP="00E067B5">
      <w:pPr>
        <w:pStyle w:val="TableContents"/>
        <w:jc w:val="both"/>
        <w:rPr>
          <w:color w:val="000000"/>
          <w:spacing w:val="-1"/>
          <w:sz w:val="22"/>
          <w:szCs w:val="22"/>
          <w:lang w:val="ru-RU"/>
        </w:rPr>
      </w:pPr>
    </w:p>
    <w:p w:rsidR="003F0E47" w:rsidRPr="002D65A5" w:rsidRDefault="003F0E47" w:rsidP="003F0E47">
      <w:pPr>
        <w:pStyle w:val="TableContents"/>
        <w:rPr>
          <w:spacing w:val="-1"/>
          <w:sz w:val="22"/>
          <w:szCs w:val="22"/>
          <w:lang w:val="ru-RU"/>
        </w:rPr>
      </w:pPr>
      <w:r w:rsidRPr="002D65A5">
        <w:rPr>
          <w:spacing w:val="-1"/>
          <w:sz w:val="22"/>
          <w:szCs w:val="22"/>
          <w:lang w:val="ru-RU"/>
        </w:rPr>
        <w:t>10.00-1</w:t>
      </w:r>
      <w:r w:rsidR="00015D4F">
        <w:rPr>
          <w:spacing w:val="-1"/>
          <w:sz w:val="22"/>
          <w:szCs w:val="22"/>
          <w:lang w:val="ru-RU"/>
        </w:rPr>
        <w:t>2</w:t>
      </w:r>
      <w:r w:rsidRPr="002D65A5">
        <w:rPr>
          <w:spacing w:val="-1"/>
          <w:sz w:val="22"/>
          <w:szCs w:val="22"/>
          <w:lang w:val="ru-RU"/>
        </w:rPr>
        <w:t>.</w:t>
      </w:r>
      <w:r w:rsidR="002F4D52">
        <w:rPr>
          <w:spacing w:val="-1"/>
          <w:sz w:val="22"/>
          <w:szCs w:val="22"/>
          <w:lang w:val="ru-RU"/>
        </w:rPr>
        <w:t>00</w:t>
      </w:r>
      <w:r w:rsidRPr="002D65A5">
        <w:rPr>
          <w:spacing w:val="-1"/>
          <w:sz w:val="22"/>
          <w:szCs w:val="22"/>
          <w:lang w:val="ru-RU"/>
        </w:rPr>
        <w:t xml:space="preserve"> Заседание секции «Экология планеты Земля и ноосфера»</w:t>
      </w:r>
    </w:p>
    <w:p w:rsidR="003F0E47" w:rsidRPr="002D65A5" w:rsidRDefault="003F0E47" w:rsidP="003F0E47">
      <w:pPr>
        <w:rPr>
          <w:b/>
          <w:sz w:val="22"/>
          <w:szCs w:val="22"/>
          <w:lang w:val="ru-RU"/>
        </w:rPr>
      </w:pPr>
    </w:p>
    <w:p w:rsidR="00B63455" w:rsidRPr="00B63455" w:rsidRDefault="00B63455" w:rsidP="00B63455">
      <w:pPr>
        <w:pStyle w:val="a3"/>
        <w:numPr>
          <w:ilvl w:val="0"/>
          <w:numId w:val="1"/>
        </w:numPr>
        <w:jc w:val="both"/>
        <w:rPr>
          <w:rFonts w:eastAsia="Times New Roman" w:cs="Times New Roman"/>
          <w:b/>
          <w:lang w:val="ru-RU" w:eastAsia="ru-RU"/>
        </w:rPr>
      </w:pPr>
      <w:r w:rsidRPr="00B63455">
        <w:rPr>
          <w:b/>
          <w:sz w:val="22"/>
          <w:szCs w:val="22"/>
          <w:lang w:val="ru-RU"/>
        </w:rPr>
        <w:t>Федор Петрович Туренко</w:t>
      </w:r>
      <w:r w:rsidRPr="00B63455">
        <w:rPr>
          <w:sz w:val="22"/>
          <w:szCs w:val="22"/>
          <w:lang w:val="ru-RU"/>
        </w:rPr>
        <w:t xml:space="preserve">, </w:t>
      </w:r>
      <w:proofErr w:type="spellStart"/>
      <w:r w:rsidRPr="00B63455">
        <w:rPr>
          <w:sz w:val="22"/>
          <w:szCs w:val="22"/>
          <w:lang w:val="ru-RU"/>
        </w:rPr>
        <w:t>д.х.н</w:t>
      </w:r>
      <w:proofErr w:type="spellEnd"/>
      <w:r w:rsidRPr="00B63455">
        <w:rPr>
          <w:sz w:val="22"/>
          <w:szCs w:val="22"/>
          <w:lang w:val="ru-RU"/>
        </w:rPr>
        <w:t>, профессор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МНЭПУ</w:t>
      </w:r>
      <w:proofErr w:type="spellEnd"/>
      <w:r w:rsidRPr="00B63455">
        <w:rPr>
          <w:sz w:val="22"/>
          <w:szCs w:val="22"/>
          <w:lang w:val="ru-RU"/>
        </w:rPr>
        <w:t xml:space="preserve">, академик </w:t>
      </w:r>
      <w:proofErr w:type="spellStart"/>
      <w:r w:rsidRPr="00B63455">
        <w:rPr>
          <w:sz w:val="22"/>
          <w:szCs w:val="22"/>
          <w:lang w:val="ru-RU"/>
        </w:rPr>
        <w:t>РАЕН</w:t>
      </w:r>
      <w:proofErr w:type="spellEnd"/>
      <w:r w:rsidRPr="00B63455">
        <w:rPr>
          <w:sz w:val="22"/>
          <w:szCs w:val="22"/>
          <w:lang w:val="ru-RU"/>
        </w:rPr>
        <w:t>, Москва.  «</w:t>
      </w:r>
      <w:r w:rsidRPr="00B63455">
        <w:rPr>
          <w:lang w:val="ru-RU"/>
        </w:rPr>
        <w:t>Проблемы экологии, проекты и процесс образования</w:t>
      </w:r>
      <w:r w:rsidRPr="00B63455">
        <w:rPr>
          <w:sz w:val="22"/>
          <w:szCs w:val="22"/>
          <w:lang w:val="ru-RU"/>
        </w:rPr>
        <w:t>»</w:t>
      </w:r>
    </w:p>
    <w:p w:rsidR="00B63455" w:rsidRPr="00B63455" w:rsidRDefault="00B63455" w:rsidP="00B63455">
      <w:pPr>
        <w:pStyle w:val="a3"/>
        <w:numPr>
          <w:ilvl w:val="0"/>
          <w:numId w:val="1"/>
        </w:numPr>
        <w:jc w:val="both"/>
        <w:rPr>
          <w:rFonts w:eastAsia="Times New Roman" w:cs="Times New Roman"/>
          <w:b/>
          <w:lang w:val="ru-RU" w:eastAsia="ru-RU"/>
        </w:rPr>
      </w:pPr>
      <w:r w:rsidRPr="00B63455">
        <w:rPr>
          <w:rFonts w:cs="Times New Roman"/>
          <w:b/>
          <w:sz w:val="22"/>
          <w:szCs w:val="22"/>
          <w:lang w:val="ru-RU"/>
        </w:rPr>
        <w:t>Георгий Васильевич Шуваев</w:t>
      </w:r>
      <w:r w:rsidRPr="00B63455">
        <w:rPr>
          <w:rFonts w:cs="Times New Roman"/>
          <w:sz w:val="22"/>
          <w:szCs w:val="22"/>
          <w:lang w:val="ru-RU"/>
        </w:rPr>
        <w:t xml:space="preserve">, президент </w:t>
      </w:r>
      <w:proofErr w:type="spellStart"/>
      <w:r w:rsidRPr="00B63455">
        <w:rPr>
          <w:rFonts w:cs="Times New Roman"/>
          <w:sz w:val="22"/>
          <w:szCs w:val="22"/>
          <w:lang w:val="ru-RU"/>
        </w:rPr>
        <w:t>энерго</w:t>
      </w:r>
      <w:proofErr w:type="spellEnd"/>
      <w:r w:rsidRPr="00B63455">
        <w:rPr>
          <w:rFonts w:cs="Times New Roman"/>
          <w:sz w:val="22"/>
          <w:szCs w:val="22"/>
          <w:lang w:val="ru-RU"/>
        </w:rPr>
        <w:t>-экологического общества «Гравитон», г. Ярославль.</w:t>
      </w:r>
      <w:r w:rsidRPr="00B63455">
        <w:rPr>
          <w:sz w:val="22"/>
          <w:szCs w:val="22"/>
          <w:lang w:val="ru-RU"/>
        </w:rPr>
        <w:t xml:space="preserve"> </w:t>
      </w:r>
      <w:r w:rsidRPr="00B63455">
        <w:rPr>
          <w:rStyle w:val="mail-message-sender-email"/>
          <w:sz w:val="22"/>
          <w:szCs w:val="22"/>
          <w:lang w:val="ru-RU"/>
        </w:rPr>
        <w:t>«Планета Земля»</w:t>
      </w:r>
    </w:p>
    <w:p w:rsidR="00524D49" w:rsidRPr="003D3B5B" w:rsidRDefault="00524D49" w:rsidP="00B63455">
      <w:pPr>
        <w:pStyle w:val="a3"/>
        <w:numPr>
          <w:ilvl w:val="0"/>
          <w:numId w:val="1"/>
        </w:numPr>
        <w:jc w:val="both"/>
        <w:rPr>
          <w:rFonts w:eastAsia="Times New Roman" w:cs="Times New Roman"/>
          <w:b/>
          <w:lang w:val="ru-RU" w:eastAsia="ru-RU"/>
        </w:rPr>
      </w:pPr>
      <w:r w:rsidRPr="003D3B5B">
        <w:rPr>
          <w:b/>
          <w:lang w:val="ru-RU"/>
        </w:rPr>
        <w:t>М</w:t>
      </w:r>
      <w:r w:rsidR="003D3B5B" w:rsidRPr="003D3B5B">
        <w:rPr>
          <w:b/>
          <w:lang w:val="ru-RU"/>
        </w:rPr>
        <w:t xml:space="preserve">ихаил Николаевич </w:t>
      </w:r>
      <w:r w:rsidRPr="003D3B5B">
        <w:rPr>
          <w:b/>
          <w:lang w:val="ru-RU"/>
        </w:rPr>
        <w:t>Прохоров</w:t>
      </w:r>
      <w:r w:rsidR="00015D4F">
        <w:rPr>
          <w:b/>
          <w:lang w:val="ru-RU"/>
        </w:rPr>
        <w:t xml:space="preserve">, </w:t>
      </w:r>
      <w:r w:rsidR="00015D4F" w:rsidRPr="00015D4F">
        <w:rPr>
          <w:lang w:val="ru-RU"/>
        </w:rPr>
        <w:t>к.</w:t>
      </w:r>
      <w:r w:rsidR="00015D4F">
        <w:rPr>
          <w:lang w:val="ru-RU"/>
        </w:rPr>
        <w:t>б</w:t>
      </w:r>
      <w:r w:rsidR="00015D4F" w:rsidRPr="00015D4F">
        <w:rPr>
          <w:lang w:val="ru-RU"/>
        </w:rPr>
        <w:t>.н</w:t>
      </w:r>
      <w:r w:rsidR="00015D4F">
        <w:rPr>
          <w:b/>
          <w:lang w:val="ru-RU"/>
        </w:rPr>
        <w:t xml:space="preserve">., </w:t>
      </w:r>
      <w:r w:rsidR="007B37F2" w:rsidRPr="007F6F26">
        <w:rPr>
          <w:lang w:val="ru-RU"/>
        </w:rPr>
        <w:t xml:space="preserve">эксперт </w:t>
      </w:r>
      <w:proofErr w:type="spellStart"/>
      <w:r w:rsidR="007B37F2" w:rsidRPr="007F6F26">
        <w:rPr>
          <w:lang w:val="ru-RU"/>
        </w:rPr>
        <w:t>ЦРББ</w:t>
      </w:r>
      <w:proofErr w:type="spellEnd"/>
      <w:r w:rsidR="007B37F2">
        <w:rPr>
          <w:lang w:val="ru-RU"/>
        </w:rPr>
        <w:t>,</w:t>
      </w:r>
      <w:r w:rsidR="007B37F2" w:rsidRPr="00015D4F">
        <w:rPr>
          <w:lang w:val="ru-RU"/>
        </w:rPr>
        <w:t xml:space="preserve"> </w:t>
      </w:r>
      <w:r w:rsidR="00015D4F" w:rsidRPr="00015D4F">
        <w:rPr>
          <w:lang w:val="ru-RU"/>
        </w:rPr>
        <w:t>Москва.</w:t>
      </w:r>
      <w:r w:rsidRPr="00524D49">
        <w:rPr>
          <w:lang w:val="ru-RU"/>
        </w:rPr>
        <w:t xml:space="preserve"> </w:t>
      </w:r>
      <w:r w:rsidR="00B63455">
        <w:rPr>
          <w:lang w:val="ru-RU"/>
        </w:rPr>
        <w:t>«</w:t>
      </w:r>
      <w:r w:rsidRPr="00524D49">
        <w:rPr>
          <w:lang w:val="ru-RU"/>
        </w:rPr>
        <w:t>Некоторые принципиальные особенности перехода Земли в другое состояние, соответствующее новому Космосу</w:t>
      </w:r>
      <w:r w:rsidR="00B63455">
        <w:rPr>
          <w:lang w:val="ru-RU"/>
        </w:rPr>
        <w:t>»</w:t>
      </w:r>
    </w:p>
    <w:p w:rsidR="003D3B5B" w:rsidRPr="00090C95" w:rsidRDefault="003D3B5B" w:rsidP="003D3B5B">
      <w:pPr>
        <w:pStyle w:val="a3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F03EFE">
        <w:rPr>
          <w:b/>
          <w:sz w:val="22"/>
          <w:szCs w:val="22"/>
          <w:lang w:val="ru-RU"/>
        </w:rPr>
        <w:t>Ольга Степановна Ткаченко</w:t>
      </w:r>
      <w:r>
        <w:rPr>
          <w:sz w:val="22"/>
          <w:szCs w:val="22"/>
          <w:lang w:val="ru-RU"/>
        </w:rPr>
        <w:t xml:space="preserve">, </w:t>
      </w:r>
      <w:r w:rsidRPr="00313B8F">
        <w:rPr>
          <w:lang w:val="ru-RU"/>
        </w:rPr>
        <w:t>действ. член Русского географического общества</w:t>
      </w:r>
      <w:r>
        <w:rPr>
          <w:lang w:val="ru-RU"/>
        </w:rPr>
        <w:t>, действ. член</w:t>
      </w:r>
      <w:r w:rsidRPr="00313B8F">
        <w:rPr>
          <w:lang w:val="ru-RU"/>
        </w:rPr>
        <w:t xml:space="preserve"> Российской академии космонавтики им. К. Э. Циолковского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РАКЦ</w:t>
      </w:r>
      <w:proofErr w:type="spellEnd"/>
      <w:r>
        <w:rPr>
          <w:lang w:val="ru-RU"/>
        </w:rPr>
        <w:t xml:space="preserve">), </w:t>
      </w:r>
      <w:r w:rsidRPr="00313B8F">
        <w:rPr>
          <w:lang w:val="ru-RU"/>
        </w:rPr>
        <w:t xml:space="preserve">действ. член </w:t>
      </w:r>
      <w:r>
        <w:rPr>
          <w:lang w:val="ru-RU"/>
        </w:rPr>
        <w:t>Международной а</w:t>
      </w:r>
      <w:r w:rsidRPr="00313B8F">
        <w:rPr>
          <w:lang w:val="ru-RU"/>
        </w:rPr>
        <w:t>кадемии</w:t>
      </w:r>
      <w:r>
        <w:rPr>
          <w:lang w:val="ru-RU"/>
        </w:rPr>
        <w:t xml:space="preserve"> будущего</w:t>
      </w:r>
      <w:r w:rsidRPr="00313B8F">
        <w:rPr>
          <w:lang w:val="ru-RU"/>
        </w:rPr>
        <w:t>.</w:t>
      </w:r>
      <w:r>
        <w:rPr>
          <w:lang w:val="ru-RU"/>
        </w:rPr>
        <w:t xml:space="preserve"> (</w:t>
      </w:r>
      <w:proofErr w:type="spellStart"/>
      <w:r w:rsidRPr="00313B8F">
        <w:rPr>
          <w:lang w:val="ru-RU"/>
        </w:rPr>
        <w:t>МАИБ</w:t>
      </w:r>
      <w:proofErr w:type="spellEnd"/>
      <w:r>
        <w:rPr>
          <w:lang w:val="ru-RU"/>
        </w:rPr>
        <w:t>), Москва.</w:t>
      </w:r>
      <w:r>
        <w:rPr>
          <w:sz w:val="22"/>
          <w:szCs w:val="22"/>
          <w:lang w:val="ru-RU"/>
        </w:rPr>
        <w:t xml:space="preserve"> «Дороги </w:t>
      </w:r>
      <w:r w:rsidR="009500ED">
        <w:rPr>
          <w:sz w:val="22"/>
          <w:szCs w:val="22"/>
          <w:lang w:val="ru-RU"/>
        </w:rPr>
        <w:t xml:space="preserve">Духов </w:t>
      </w:r>
      <w:r>
        <w:rPr>
          <w:sz w:val="22"/>
          <w:szCs w:val="22"/>
          <w:lang w:val="ru-RU"/>
        </w:rPr>
        <w:t xml:space="preserve">и природные сети Земли» </w:t>
      </w:r>
    </w:p>
    <w:p w:rsidR="003D3B5B" w:rsidRPr="003D3B5B" w:rsidRDefault="00B63455" w:rsidP="0088520E">
      <w:pPr>
        <w:pStyle w:val="p2"/>
        <w:numPr>
          <w:ilvl w:val="0"/>
          <w:numId w:val="1"/>
        </w:numPr>
        <w:jc w:val="both"/>
        <w:rPr>
          <w:rStyle w:val="a4"/>
          <w:b w:val="0"/>
          <w:sz w:val="28"/>
          <w:szCs w:val="28"/>
        </w:rPr>
      </w:pPr>
      <w:r w:rsidRPr="003D3B5B">
        <w:rPr>
          <w:b/>
        </w:rPr>
        <w:t xml:space="preserve">Элеонора </w:t>
      </w:r>
      <w:proofErr w:type="spellStart"/>
      <w:r w:rsidRPr="003D3B5B">
        <w:rPr>
          <w:b/>
        </w:rPr>
        <w:t>Владиленовна</w:t>
      </w:r>
      <w:proofErr w:type="spellEnd"/>
      <w:r w:rsidRPr="003D3B5B">
        <w:rPr>
          <w:b/>
        </w:rPr>
        <w:t xml:space="preserve"> </w:t>
      </w:r>
      <w:proofErr w:type="spellStart"/>
      <w:r w:rsidRPr="003D3B5B">
        <w:rPr>
          <w:b/>
        </w:rPr>
        <w:t>Баркова</w:t>
      </w:r>
      <w:proofErr w:type="spellEnd"/>
      <w:r w:rsidRPr="00A35572">
        <w:t>, д.ф.н., профессор Российского экономическо</w:t>
      </w:r>
      <w:r>
        <w:t>г</w:t>
      </w:r>
      <w:r w:rsidRPr="00A35572">
        <w:t xml:space="preserve">о университета им. </w:t>
      </w:r>
      <w:proofErr w:type="spellStart"/>
      <w:r w:rsidRPr="00A35572">
        <w:t>Г.В.Плеханова</w:t>
      </w:r>
      <w:proofErr w:type="spellEnd"/>
      <w:r>
        <w:t>, Москва.</w:t>
      </w:r>
      <w:r w:rsidRPr="00A35572">
        <w:t xml:space="preserve"> </w:t>
      </w:r>
      <w:r w:rsidRPr="00A35572">
        <w:rPr>
          <w:rStyle w:val="mail-message-sender-email"/>
        </w:rPr>
        <w:t xml:space="preserve"> </w:t>
      </w:r>
      <w:r w:rsidRPr="00A35572">
        <w:t xml:space="preserve"> «</w:t>
      </w:r>
      <w:r w:rsidRPr="003D3B5B">
        <w:rPr>
          <w:rStyle w:val="a4"/>
          <w:b w:val="0"/>
        </w:rPr>
        <w:t xml:space="preserve">Становление </w:t>
      </w:r>
      <w:proofErr w:type="spellStart"/>
      <w:r w:rsidRPr="003D3B5B">
        <w:rPr>
          <w:rStyle w:val="a4"/>
          <w:b w:val="0"/>
        </w:rPr>
        <w:t>экофилософии</w:t>
      </w:r>
      <w:proofErr w:type="spellEnd"/>
      <w:r w:rsidRPr="003D3B5B">
        <w:rPr>
          <w:rStyle w:val="a4"/>
          <w:b w:val="0"/>
        </w:rPr>
        <w:t xml:space="preserve"> в России: мировидение </w:t>
      </w:r>
      <w:proofErr w:type="spellStart"/>
      <w:r w:rsidRPr="003D3B5B">
        <w:rPr>
          <w:rStyle w:val="a4"/>
          <w:b w:val="0"/>
        </w:rPr>
        <w:t>А.В.Сухово</w:t>
      </w:r>
      <w:proofErr w:type="spellEnd"/>
      <w:r w:rsidRPr="003D3B5B">
        <w:rPr>
          <w:rStyle w:val="a4"/>
          <w:b w:val="0"/>
        </w:rPr>
        <w:t>-Кобылина»</w:t>
      </w:r>
    </w:p>
    <w:p w:rsidR="00B63455" w:rsidRPr="00B63455" w:rsidRDefault="00B63455" w:rsidP="004F34A4">
      <w:pPr>
        <w:pStyle w:val="a3"/>
        <w:numPr>
          <w:ilvl w:val="0"/>
          <w:numId w:val="1"/>
        </w:numPr>
        <w:jc w:val="both"/>
        <w:rPr>
          <w:rFonts w:eastAsia="Times New Roman" w:cs="Times New Roman"/>
          <w:b/>
          <w:lang w:val="ru-RU" w:eastAsia="ru-RU"/>
        </w:rPr>
      </w:pPr>
      <w:r w:rsidRPr="00B63455">
        <w:rPr>
          <w:b/>
          <w:sz w:val="22"/>
          <w:szCs w:val="22"/>
          <w:lang w:val="ru-RU"/>
        </w:rPr>
        <w:t xml:space="preserve">Галина Николаевна </w:t>
      </w:r>
      <w:proofErr w:type="spellStart"/>
      <w:r w:rsidRPr="00B63455">
        <w:rPr>
          <w:b/>
          <w:sz w:val="22"/>
          <w:szCs w:val="22"/>
          <w:lang w:val="ru-RU"/>
        </w:rPr>
        <w:t>Паранина</w:t>
      </w:r>
      <w:proofErr w:type="spellEnd"/>
      <w:r w:rsidRPr="00B63455">
        <w:rPr>
          <w:b/>
          <w:sz w:val="22"/>
          <w:szCs w:val="22"/>
          <w:lang w:val="ru-RU"/>
        </w:rPr>
        <w:t>,</w:t>
      </w:r>
      <w:r w:rsidRPr="00B63455">
        <w:rPr>
          <w:sz w:val="22"/>
          <w:szCs w:val="22"/>
          <w:lang w:val="ru-RU"/>
        </w:rPr>
        <w:t xml:space="preserve"> </w:t>
      </w:r>
      <w:proofErr w:type="spellStart"/>
      <w:r w:rsidRPr="00B63455">
        <w:rPr>
          <w:sz w:val="22"/>
          <w:szCs w:val="22"/>
          <w:lang w:val="ru-RU"/>
        </w:rPr>
        <w:t>к.г.н</w:t>
      </w:r>
      <w:proofErr w:type="spellEnd"/>
      <w:r w:rsidRPr="00B63455">
        <w:rPr>
          <w:sz w:val="22"/>
          <w:szCs w:val="22"/>
          <w:lang w:val="ru-RU"/>
        </w:rPr>
        <w:t xml:space="preserve">., доцент кафедры физической географии и природопользования </w:t>
      </w:r>
      <w:proofErr w:type="spellStart"/>
      <w:r w:rsidRPr="00B63455">
        <w:rPr>
          <w:sz w:val="22"/>
          <w:szCs w:val="22"/>
          <w:lang w:val="ru-RU"/>
        </w:rPr>
        <w:t>РГПУ</w:t>
      </w:r>
      <w:proofErr w:type="spellEnd"/>
      <w:r w:rsidRPr="00B63455">
        <w:rPr>
          <w:sz w:val="22"/>
          <w:szCs w:val="22"/>
          <w:lang w:val="ru-RU"/>
        </w:rPr>
        <w:t xml:space="preserve"> им. </w:t>
      </w:r>
      <w:proofErr w:type="spellStart"/>
      <w:r w:rsidRPr="00B63455">
        <w:rPr>
          <w:sz w:val="22"/>
          <w:szCs w:val="22"/>
          <w:lang w:val="ru-RU"/>
        </w:rPr>
        <w:t>А.И</w:t>
      </w:r>
      <w:proofErr w:type="spellEnd"/>
      <w:r w:rsidRPr="00B63455">
        <w:rPr>
          <w:sz w:val="22"/>
          <w:szCs w:val="22"/>
          <w:lang w:val="ru-RU"/>
        </w:rPr>
        <w:t>. Герцена, Санкт-Петербург.</w:t>
      </w:r>
      <w:r w:rsidRPr="00B63455">
        <w:rPr>
          <w:rStyle w:val="mail-message-sender-email"/>
          <w:sz w:val="22"/>
          <w:szCs w:val="22"/>
          <w:lang w:val="ru-RU"/>
        </w:rPr>
        <w:t xml:space="preserve"> «</w:t>
      </w:r>
      <w:r w:rsidRPr="00090ECA">
        <w:rPr>
          <w:lang w:val="ru-RU"/>
        </w:rPr>
        <w:t>Антропогенез и этногенез в контексте развития технологий навигации</w:t>
      </w:r>
      <w:r>
        <w:rPr>
          <w:lang w:val="ru-RU"/>
        </w:rPr>
        <w:t>»</w:t>
      </w:r>
    </w:p>
    <w:p w:rsidR="003F0E47" w:rsidRPr="00A35572" w:rsidRDefault="003F0E47" w:rsidP="003F0E47">
      <w:pPr>
        <w:pStyle w:val="TableContents"/>
        <w:rPr>
          <w:spacing w:val="-1"/>
          <w:sz w:val="22"/>
          <w:szCs w:val="22"/>
          <w:lang w:val="ru-RU"/>
        </w:rPr>
      </w:pPr>
    </w:p>
    <w:p w:rsidR="003F0E47" w:rsidRPr="00A35572" w:rsidRDefault="003F0E47" w:rsidP="003F0E47">
      <w:pPr>
        <w:pStyle w:val="TableContents"/>
        <w:rPr>
          <w:sz w:val="22"/>
          <w:szCs w:val="22"/>
          <w:lang w:val="ru-RU"/>
        </w:rPr>
      </w:pPr>
      <w:r w:rsidRPr="00A35572">
        <w:rPr>
          <w:spacing w:val="-1"/>
          <w:sz w:val="22"/>
          <w:szCs w:val="22"/>
          <w:lang w:val="ru-RU"/>
        </w:rPr>
        <w:t>1</w:t>
      </w:r>
      <w:r w:rsidR="00015D4F">
        <w:rPr>
          <w:spacing w:val="-1"/>
          <w:sz w:val="22"/>
          <w:szCs w:val="22"/>
          <w:lang w:val="ru-RU"/>
        </w:rPr>
        <w:t>2</w:t>
      </w:r>
      <w:r w:rsidRPr="00A35572">
        <w:rPr>
          <w:spacing w:val="-1"/>
          <w:sz w:val="22"/>
          <w:szCs w:val="22"/>
          <w:lang w:val="ru-RU"/>
        </w:rPr>
        <w:t>.00-1</w:t>
      </w:r>
      <w:r w:rsidR="00C22B40" w:rsidRPr="00C22B40">
        <w:rPr>
          <w:spacing w:val="-1"/>
          <w:sz w:val="22"/>
          <w:szCs w:val="22"/>
          <w:lang w:val="ru-RU"/>
        </w:rPr>
        <w:t>4</w:t>
      </w:r>
      <w:r w:rsidR="0097169F">
        <w:rPr>
          <w:spacing w:val="-1"/>
          <w:sz w:val="22"/>
          <w:szCs w:val="22"/>
          <w:lang w:val="ru-RU"/>
        </w:rPr>
        <w:t>.</w:t>
      </w:r>
      <w:r w:rsidR="00C22B40" w:rsidRPr="00C22B40">
        <w:rPr>
          <w:spacing w:val="-1"/>
          <w:sz w:val="22"/>
          <w:szCs w:val="22"/>
          <w:lang w:val="ru-RU"/>
        </w:rPr>
        <w:t>0</w:t>
      </w:r>
      <w:r w:rsidR="0097169F">
        <w:rPr>
          <w:spacing w:val="-1"/>
          <w:sz w:val="22"/>
          <w:szCs w:val="22"/>
          <w:lang w:val="ru-RU"/>
        </w:rPr>
        <w:t>0</w:t>
      </w:r>
      <w:r w:rsidRPr="00A35572">
        <w:rPr>
          <w:spacing w:val="-1"/>
          <w:sz w:val="22"/>
          <w:szCs w:val="22"/>
          <w:lang w:val="ru-RU"/>
        </w:rPr>
        <w:t xml:space="preserve"> Заседание секции «История Земли и противостояние цивилизаций»</w:t>
      </w:r>
    </w:p>
    <w:p w:rsidR="003F0E47" w:rsidRPr="00A35572" w:rsidRDefault="003F0E47" w:rsidP="003F0E47">
      <w:pPr>
        <w:pStyle w:val="a3"/>
        <w:ind w:left="1636"/>
        <w:rPr>
          <w:sz w:val="22"/>
          <w:szCs w:val="22"/>
          <w:lang w:val="ru-RU"/>
        </w:rPr>
      </w:pPr>
    </w:p>
    <w:p w:rsidR="00015D4F" w:rsidRPr="00015D4F" w:rsidRDefault="00015D4F" w:rsidP="00B06F87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015D4F">
        <w:rPr>
          <w:rFonts w:cs="Times New Roman"/>
          <w:b/>
          <w:sz w:val="22"/>
          <w:szCs w:val="22"/>
          <w:lang w:val="ru-RU"/>
        </w:rPr>
        <w:t xml:space="preserve">Лев Дмитриевич Орлов, </w:t>
      </w:r>
      <w:r w:rsidRPr="00015D4F">
        <w:rPr>
          <w:rFonts w:cs="Times New Roman"/>
          <w:sz w:val="22"/>
          <w:szCs w:val="22"/>
          <w:lang w:val="ru-RU"/>
        </w:rPr>
        <w:t>к</w:t>
      </w:r>
      <w:r w:rsidRPr="00015D4F">
        <w:rPr>
          <w:rFonts w:cs="Times New Roman"/>
          <w:b/>
          <w:sz w:val="22"/>
          <w:szCs w:val="22"/>
          <w:lang w:val="ru-RU"/>
        </w:rPr>
        <w:t>.</w:t>
      </w:r>
      <w:r w:rsidRPr="00015D4F">
        <w:rPr>
          <w:rStyle w:val="mail-message-sender-email"/>
          <w:sz w:val="22"/>
          <w:szCs w:val="22"/>
          <w:lang w:val="ru-RU"/>
        </w:rPr>
        <w:t>т.н., зам. генерального директора НИЦ «Орион», Москва.</w:t>
      </w:r>
      <w:r w:rsidRPr="00015D4F">
        <w:rPr>
          <w:sz w:val="22"/>
          <w:szCs w:val="22"/>
          <w:lang w:val="ru-RU"/>
        </w:rPr>
        <w:t xml:space="preserve"> «</w:t>
      </w:r>
      <w:proofErr w:type="spellStart"/>
      <w:r>
        <w:t>Призрачные</w:t>
      </w:r>
      <w:proofErr w:type="spellEnd"/>
      <w:r>
        <w:t xml:space="preserve"> </w:t>
      </w:r>
      <w:proofErr w:type="spellStart"/>
      <w:r>
        <w:t>земли</w:t>
      </w:r>
      <w:proofErr w:type="spellEnd"/>
      <w:r>
        <w:t xml:space="preserve"> </w:t>
      </w:r>
      <w:proofErr w:type="spellStart"/>
      <w:r>
        <w:t>Ледовитого</w:t>
      </w:r>
      <w:proofErr w:type="spellEnd"/>
      <w:r>
        <w:t xml:space="preserve"> </w:t>
      </w:r>
      <w:proofErr w:type="spellStart"/>
      <w:r>
        <w:t>океана</w:t>
      </w:r>
      <w:proofErr w:type="spellEnd"/>
      <w:r>
        <w:t xml:space="preserve"> -- </w:t>
      </w:r>
      <w:proofErr w:type="spellStart"/>
      <w:r>
        <w:t>остатки</w:t>
      </w:r>
      <w:proofErr w:type="spellEnd"/>
      <w:r>
        <w:t xml:space="preserve"> </w:t>
      </w:r>
      <w:proofErr w:type="spellStart"/>
      <w:r>
        <w:t>легендарной</w:t>
      </w:r>
      <w:proofErr w:type="spellEnd"/>
      <w:r>
        <w:t xml:space="preserve"> </w:t>
      </w:r>
      <w:proofErr w:type="spellStart"/>
      <w:r>
        <w:t>Арктиды</w:t>
      </w:r>
      <w:proofErr w:type="spellEnd"/>
      <w:r w:rsidRPr="00015D4F">
        <w:rPr>
          <w:sz w:val="22"/>
          <w:szCs w:val="22"/>
          <w:lang w:val="ru-RU"/>
        </w:rPr>
        <w:t>»</w:t>
      </w:r>
    </w:p>
    <w:p w:rsidR="00C936D7" w:rsidRPr="003D11F4" w:rsidRDefault="00820634" w:rsidP="0029620E">
      <w:pPr>
        <w:pStyle w:val="a3"/>
        <w:numPr>
          <w:ilvl w:val="0"/>
          <w:numId w:val="1"/>
        </w:numPr>
        <w:jc w:val="both"/>
      </w:pPr>
      <w:r w:rsidRPr="00C936D7">
        <w:rPr>
          <w:b/>
          <w:sz w:val="22"/>
          <w:szCs w:val="22"/>
          <w:lang w:val="ru-RU"/>
        </w:rPr>
        <w:t>Петр Михайлович Олексенко</w:t>
      </w:r>
      <w:r w:rsidRPr="00C936D7">
        <w:rPr>
          <w:sz w:val="22"/>
          <w:szCs w:val="22"/>
          <w:lang w:val="ru-RU"/>
        </w:rPr>
        <w:t>, востоковед-индолог, профессор Академии геополитических проблем, Москва. «</w:t>
      </w:r>
      <w:proofErr w:type="spellStart"/>
      <w:r w:rsidR="00015D4F">
        <w:t>Арийская</w:t>
      </w:r>
      <w:proofErr w:type="spellEnd"/>
      <w:r w:rsidR="00015D4F">
        <w:t xml:space="preserve"> </w:t>
      </w:r>
      <w:proofErr w:type="spellStart"/>
      <w:r w:rsidR="00015D4F">
        <w:t>цивилизация</w:t>
      </w:r>
      <w:proofErr w:type="spellEnd"/>
      <w:r w:rsidR="00015D4F">
        <w:t xml:space="preserve">. </w:t>
      </w:r>
      <w:proofErr w:type="spellStart"/>
      <w:r w:rsidR="00015D4F">
        <w:t>Кто</w:t>
      </w:r>
      <w:proofErr w:type="spellEnd"/>
      <w:r w:rsidR="00015D4F">
        <w:t xml:space="preserve"> </w:t>
      </w:r>
      <w:proofErr w:type="spellStart"/>
      <w:r w:rsidR="00015D4F">
        <w:t>такие</w:t>
      </w:r>
      <w:proofErr w:type="spellEnd"/>
      <w:r w:rsidR="00015D4F">
        <w:t xml:space="preserve"> </w:t>
      </w:r>
      <w:proofErr w:type="spellStart"/>
      <w:r w:rsidR="00015D4F">
        <w:t>арии</w:t>
      </w:r>
      <w:proofErr w:type="spellEnd"/>
      <w:r w:rsidR="00015D4F">
        <w:t xml:space="preserve"> и </w:t>
      </w:r>
      <w:proofErr w:type="spellStart"/>
      <w:r w:rsidR="00015D4F">
        <w:t>откуда</w:t>
      </w:r>
      <w:proofErr w:type="spellEnd"/>
      <w:r w:rsidR="00015D4F">
        <w:t xml:space="preserve"> </w:t>
      </w:r>
      <w:proofErr w:type="spellStart"/>
      <w:r w:rsidR="00015D4F">
        <w:t>они</w:t>
      </w:r>
      <w:proofErr w:type="spellEnd"/>
      <w:r w:rsidR="00015D4F">
        <w:t xml:space="preserve"> </w:t>
      </w:r>
      <w:proofErr w:type="spellStart"/>
      <w:r w:rsidR="00015D4F">
        <w:t>пришли</w:t>
      </w:r>
      <w:proofErr w:type="spellEnd"/>
      <w:proofErr w:type="gramStart"/>
      <w:r w:rsidR="00015D4F">
        <w:t>?</w:t>
      </w:r>
      <w:r w:rsidRPr="00C936D7">
        <w:rPr>
          <w:sz w:val="22"/>
          <w:szCs w:val="22"/>
          <w:lang w:val="ru-RU"/>
        </w:rPr>
        <w:t>»</w:t>
      </w:r>
      <w:proofErr w:type="gramEnd"/>
    </w:p>
    <w:p w:rsidR="00C936D7" w:rsidRPr="00E8211C" w:rsidRDefault="00C936D7" w:rsidP="0029620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C936D7">
        <w:rPr>
          <w:b/>
          <w:bCs/>
          <w:sz w:val="22"/>
          <w:szCs w:val="22"/>
          <w:lang w:val="ru-RU"/>
        </w:rPr>
        <w:t>Александр Евгеньевич Иванов</w:t>
      </w:r>
      <w:r w:rsidRPr="00C936D7">
        <w:rPr>
          <w:bCs/>
          <w:sz w:val="22"/>
          <w:szCs w:val="22"/>
          <w:lang w:val="ru-RU"/>
        </w:rPr>
        <w:t xml:space="preserve">, психолог, </w:t>
      </w:r>
      <w:r w:rsidR="00E8211C">
        <w:rPr>
          <w:bCs/>
          <w:sz w:val="22"/>
          <w:szCs w:val="22"/>
          <w:lang w:val="ru-RU"/>
        </w:rPr>
        <w:t xml:space="preserve">г. </w:t>
      </w:r>
      <w:r w:rsidRPr="00C936D7">
        <w:rPr>
          <w:bCs/>
          <w:sz w:val="22"/>
          <w:szCs w:val="22"/>
          <w:lang w:val="ru-RU"/>
        </w:rPr>
        <w:t>Орел.</w:t>
      </w:r>
      <w:r w:rsidRPr="00C936D7">
        <w:rPr>
          <w:lang w:val="ru-RU"/>
        </w:rPr>
        <w:t xml:space="preserve"> «Предполагаемые </w:t>
      </w:r>
      <w:proofErr w:type="spellStart"/>
      <w:r w:rsidRPr="00C936D7">
        <w:rPr>
          <w:lang w:val="ru-RU"/>
        </w:rPr>
        <w:t>борейские</w:t>
      </w:r>
      <w:proofErr w:type="spellEnd"/>
      <w:r w:rsidRPr="00C936D7">
        <w:rPr>
          <w:lang w:val="ru-RU"/>
        </w:rPr>
        <w:t xml:space="preserve"> поселения в структуре информационно силовой </w:t>
      </w:r>
      <w:proofErr w:type="spellStart"/>
      <w:r w:rsidRPr="00C936D7">
        <w:rPr>
          <w:lang w:val="ru-RU"/>
        </w:rPr>
        <w:t>геосети</w:t>
      </w:r>
      <w:proofErr w:type="spellEnd"/>
      <w:r w:rsidRPr="00C936D7">
        <w:rPr>
          <w:lang w:val="ru-RU"/>
        </w:rPr>
        <w:t xml:space="preserve">. </w:t>
      </w:r>
      <w:r w:rsidRPr="00E8211C">
        <w:rPr>
          <w:lang w:val="ru-RU"/>
        </w:rPr>
        <w:t>(по материалам экспедиции на Кольский полуостров в августе 2017 года</w:t>
      </w:r>
      <w:r w:rsidR="00444850">
        <w:rPr>
          <w:lang w:val="ru-RU"/>
        </w:rPr>
        <w:t>)</w:t>
      </w:r>
      <w:r w:rsidRPr="00E8211C">
        <w:rPr>
          <w:lang w:val="ru-RU"/>
        </w:rPr>
        <w:t>»</w:t>
      </w:r>
    </w:p>
    <w:p w:rsidR="003C0530" w:rsidRPr="003C0530" w:rsidRDefault="003C0530" w:rsidP="000D5421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C0530">
        <w:rPr>
          <w:b/>
          <w:spacing w:val="-1"/>
          <w:sz w:val="22"/>
          <w:szCs w:val="22"/>
          <w:lang w:val="ru-RU"/>
        </w:rPr>
        <w:t>Поль Петр Александрович</w:t>
      </w:r>
      <w:r w:rsidR="007D6419">
        <w:rPr>
          <w:b/>
          <w:spacing w:val="-1"/>
          <w:sz w:val="22"/>
          <w:szCs w:val="22"/>
          <w:lang w:val="ru-RU"/>
        </w:rPr>
        <w:t xml:space="preserve">, </w:t>
      </w:r>
      <w:proofErr w:type="spellStart"/>
      <w:r w:rsidR="007D6419" w:rsidRPr="007D6419">
        <w:rPr>
          <w:spacing w:val="-1"/>
          <w:sz w:val="22"/>
          <w:szCs w:val="22"/>
          <w:lang w:val="ru-RU"/>
        </w:rPr>
        <w:t>г.Калуга</w:t>
      </w:r>
      <w:proofErr w:type="spellEnd"/>
      <w:r w:rsidR="007D6419" w:rsidRPr="007D6419">
        <w:rPr>
          <w:spacing w:val="-1"/>
          <w:sz w:val="22"/>
          <w:szCs w:val="22"/>
          <w:lang w:val="ru-RU"/>
        </w:rPr>
        <w:t>.</w:t>
      </w:r>
      <w:r w:rsidRPr="003C0530">
        <w:rPr>
          <w:spacing w:val="-1"/>
          <w:sz w:val="22"/>
          <w:szCs w:val="22"/>
          <w:lang w:val="ru-RU"/>
        </w:rPr>
        <w:t xml:space="preserve"> «Исследование приполюсных сейсмических аномалий»</w:t>
      </w:r>
    </w:p>
    <w:p w:rsidR="00444850" w:rsidRDefault="003D11F4" w:rsidP="00B23EA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444850">
        <w:rPr>
          <w:b/>
          <w:lang w:val="ru-RU"/>
        </w:rPr>
        <w:t>Дамир Александрович Каменев</w:t>
      </w:r>
      <w:r w:rsidRPr="00444850">
        <w:rPr>
          <w:lang w:val="ru-RU"/>
        </w:rPr>
        <w:t xml:space="preserve">, </w:t>
      </w:r>
      <w:proofErr w:type="spellStart"/>
      <w:r w:rsidRPr="00444850">
        <w:rPr>
          <w:lang w:val="ru-RU"/>
        </w:rPr>
        <w:t>палеолингвист</w:t>
      </w:r>
      <w:proofErr w:type="spellEnd"/>
      <w:r w:rsidR="00444850" w:rsidRPr="00444850">
        <w:rPr>
          <w:lang w:val="ru-RU"/>
        </w:rPr>
        <w:t xml:space="preserve">, Москва. </w:t>
      </w:r>
      <w:r w:rsidRPr="00444850">
        <w:rPr>
          <w:lang w:val="ru-RU"/>
        </w:rPr>
        <w:t>«Я</w:t>
      </w:r>
      <w:r w:rsidR="00444850" w:rsidRPr="00444850">
        <w:rPr>
          <w:lang w:val="ru-RU"/>
        </w:rPr>
        <w:t xml:space="preserve">зыковой анализ </w:t>
      </w:r>
      <w:proofErr w:type="spellStart"/>
      <w:r w:rsidR="00444850" w:rsidRPr="00444850">
        <w:rPr>
          <w:lang w:val="ru-RU"/>
        </w:rPr>
        <w:t>Велесовой</w:t>
      </w:r>
      <w:proofErr w:type="spellEnd"/>
      <w:r w:rsidR="00444850" w:rsidRPr="00444850">
        <w:rPr>
          <w:lang w:val="ru-RU"/>
        </w:rPr>
        <w:t xml:space="preserve"> книги"?»</w:t>
      </w:r>
    </w:p>
    <w:p w:rsidR="00734675" w:rsidRPr="00E365F5" w:rsidRDefault="00734675" w:rsidP="00734675">
      <w:pPr>
        <w:pStyle w:val="a3"/>
        <w:numPr>
          <w:ilvl w:val="0"/>
          <w:numId w:val="1"/>
        </w:numPr>
        <w:jc w:val="both"/>
        <w:rPr>
          <w:rFonts w:ascii="Time Roman" w:hAnsi="Time Roman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Божидар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Трифунов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Митрович</w:t>
      </w:r>
      <w:proofErr w:type="spellEnd"/>
      <w:r>
        <w:rPr>
          <w:b/>
          <w:sz w:val="22"/>
          <w:szCs w:val="22"/>
          <w:lang w:val="ru-RU"/>
        </w:rPr>
        <w:t xml:space="preserve">, </w:t>
      </w:r>
      <w:proofErr w:type="spellStart"/>
      <w:r>
        <w:rPr>
          <w:bCs/>
          <w:lang w:val="ru-RU"/>
        </w:rPr>
        <w:t>д.ю.н</w:t>
      </w:r>
      <w:proofErr w:type="spellEnd"/>
      <w:r>
        <w:rPr>
          <w:bCs/>
          <w:lang w:val="ru-RU"/>
        </w:rPr>
        <w:t xml:space="preserve">., профессор, </w:t>
      </w:r>
      <w:r w:rsidRPr="00444850">
        <w:rPr>
          <w:lang w:val="ru-RU"/>
        </w:rPr>
        <w:t>член Совета по национальным вопросам при Правительстве г. Москвы, член Комиссии по науке и образованию Совета по национальным вопросам, Председатель Региональной общественной организации ОБЪЕДИНЕНИЕ СЕРБОВ</w:t>
      </w:r>
      <w:r>
        <w:rPr>
          <w:bCs/>
          <w:lang w:val="ru-RU"/>
        </w:rPr>
        <w:t xml:space="preserve">, Сербия. </w:t>
      </w:r>
      <w:r w:rsidRPr="00595D22">
        <w:rPr>
          <w:rFonts w:ascii="Time Roman" w:hAnsi="Time Roman"/>
          <w:bCs/>
          <w:lang w:val="ru-RU"/>
        </w:rPr>
        <w:t>«</w:t>
      </w:r>
      <w:r>
        <w:rPr>
          <w:rFonts w:ascii="Time Roman" w:hAnsi="Time Roman"/>
          <w:bCs/>
          <w:lang w:val="ru-RU"/>
        </w:rPr>
        <w:t>Ш</w:t>
      </w:r>
      <w:r w:rsidRPr="00444850">
        <w:rPr>
          <w:rStyle w:val="s3"/>
          <w:lang w:val="ru-RU"/>
        </w:rPr>
        <w:t xml:space="preserve">кола непрерывности славянского права и культуры с эпох </w:t>
      </w:r>
      <w:proofErr w:type="spellStart"/>
      <w:r w:rsidR="004B5004">
        <w:rPr>
          <w:rStyle w:val="s3"/>
          <w:lang w:val="ru-RU"/>
        </w:rPr>
        <w:t>Л</w:t>
      </w:r>
      <w:r w:rsidRPr="00444850">
        <w:rPr>
          <w:rStyle w:val="s3"/>
          <w:lang w:val="ru-RU"/>
        </w:rPr>
        <w:t>епенского</w:t>
      </w:r>
      <w:proofErr w:type="spellEnd"/>
      <w:r w:rsidRPr="00444850">
        <w:rPr>
          <w:rStyle w:val="s3"/>
          <w:lang w:val="ru-RU"/>
        </w:rPr>
        <w:t xml:space="preserve"> </w:t>
      </w:r>
      <w:r w:rsidR="004B5004">
        <w:rPr>
          <w:rStyle w:val="s3"/>
          <w:lang w:val="ru-RU"/>
        </w:rPr>
        <w:t>В</w:t>
      </w:r>
      <w:r w:rsidRPr="00444850">
        <w:rPr>
          <w:rStyle w:val="s3"/>
          <w:lang w:val="ru-RU"/>
        </w:rPr>
        <w:t xml:space="preserve">ира и </w:t>
      </w:r>
      <w:r w:rsidR="004B5004">
        <w:rPr>
          <w:rStyle w:val="s3"/>
          <w:lang w:val="ru-RU"/>
        </w:rPr>
        <w:t>В</w:t>
      </w:r>
      <w:r w:rsidRPr="00444850">
        <w:rPr>
          <w:rStyle w:val="s3"/>
          <w:lang w:val="ru-RU"/>
        </w:rPr>
        <w:t xml:space="preserve">инчи как научная основа противостояния вытеснению славян и </w:t>
      </w:r>
      <w:r>
        <w:rPr>
          <w:rStyle w:val="s3"/>
          <w:lang w:val="ru-RU"/>
        </w:rPr>
        <w:t xml:space="preserve">противостояния </w:t>
      </w:r>
      <w:r w:rsidRPr="00444850">
        <w:rPr>
          <w:rStyle w:val="s3"/>
          <w:lang w:val="ru-RU"/>
        </w:rPr>
        <w:t>созданию новых территориальных однонациональных формирований</w:t>
      </w:r>
      <w:r>
        <w:rPr>
          <w:rStyle w:val="s3"/>
          <w:lang w:val="ru-RU"/>
        </w:rPr>
        <w:t>,</w:t>
      </w:r>
      <w:r w:rsidRPr="00444850">
        <w:rPr>
          <w:rStyle w:val="s3"/>
          <w:lang w:val="ru-RU"/>
        </w:rPr>
        <w:t xml:space="preserve"> </w:t>
      </w:r>
      <w:r>
        <w:rPr>
          <w:rStyle w:val="s3"/>
          <w:lang w:val="ru-RU"/>
        </w:rPr>
        <w:t xml:space="preserve">направленных на </w:t>
      </w:r>
      <w:r w:rsidRPr="00444850">
        <w:rPr>
          <w:rStyle w:val="s3"/>
          <w:lang w:val="ru-RU"/>
        </w:rPr>
        <w:t>порабощени</w:t>
      </w:r>
      <w:r>
        <w:rPr>
          <w:rStyle w:val="s3"/>
          <w:lang w:val="ru-RU"/>
        </w:rPr>
        <w:t>е</w:t>
      </w:r>
      <w:r w:rsidRPr="00444850">
        <w:rPr>
          <w:rStyle w:val="s3"/>
          <w:lang w:val="ru-RU"/>
        </w:rPr>
        <w:t xml:space="preserve"> славян и других народов</w:t>
      </w:r>
      <w:r>
        <w:rPr>
          <w:rStyle w:val="s3"/>
          <w:lang w:val="ru-RU"/>
        </w:rPr>
        <w:t>,</w:t>
      </w:r>
      <w:r w:rsidRPr="00444850">
        <w:rPr>
          <w:rStyle w:val="s3"/>
          <w:lang w:val="ru-RU"/>
        </w:rPr>
        <w:t xml:space="preserve"> сохранившихся в русской цивилизации</w:t>
      </w:r>
      <w:r w:rsidRPr="00595D22">
        <w:rPr>
          <w:rFonts w:ascii="Time Roman" w:eastAsiaTheme="minorHAnsi" w:hAnsi="Time Roman" w:cs="Verdana"/>
          <w:noProof/>
          <w:kern w:val="0"/>
          <w:lang w:val="ru-RU" w:bidi="ar-SA"/>
        </w:rPr>
        <w:t>»</w:t>
      </w:r>
    </w:p>
    <w:p w:rsidR="00734675" w:rsidRPr="00595D22" w:rsidRDefault="00734675" w:rsidP="00734675">
      <w:pPr>
        <w:pStyle w:val="a3"/>
        <w:ind w:left="927"/>
        <w:jc w:val="both"/>
        <w:rPr>
          <w:rFonts w:ascii="Time Roman" w:hAnsi="Time Roman"/>
          <w:lang w:val="ru-RU"/>
        </w:rPr>
      </w:pPr>
    </w:p>
    <w:p w:rsidR="00444850" w:rsidRDefault="00444850" w:rsidP="00444850">
      <w:pPr>
        <w:pStyle w:val="a3"/>
        <w:ind w:left="0"/>
        <w:jc w:val="both"/>
        <w:rPr>
          <w:spacing w:val="-1"/>
          <w:sz w:val="22"/>
          <w:szCs w:val="22"/>
          <w:lang w:val="ru-RU"/>
        </w:rPr>
      </w:pPr>
      <w:r w:rsidRPr="009D16D2">
        <w:rPr>
          <w:color w:val="000000"/>
          <w:spacing w:val="-1"/>
        </w:rPr>
        <w:t> </w:t>
      </w:r>
      <w:r w:rsidRPr="00A35572">
        <w:rPr>
          <w:spacing w:val="-1"/>
          <w:sz w:val="22"/>
          <w:szCs w:val="22"/>
          <w:lang w:val="ru-RU"/>
        </w:rPr>
        <w:t>1</w:t>
      </w:r>
      <w:r w:rsidR="00C22B40" w:rsidRPr="00C22B40">
        <w:rPr>
          <w:spacing w:val="-1"/>
          <w:sz w:val="22"/>
          <w:szCs w:val="22"/>
          <w:lang w:val="ru-RU"/>
        </w:rPr>
        <w:t>4</w:t>
      </w:r>
      <w:r w:rsidRPr="00A35572">
        <w:rPr>
          <w:spacing w:val="-1"/>
          <w:sz w:val="22"/>
          <w:szCs w:val="22"/>
          <w:lang w:val="ru-RU"/>
        </w:rPr>
        <w:t>.</w:t>
      </w:r>
      <w:r w:rsidR="00C22B40" w:rsidRPr="00C22B40">
        <w:rPr>
          <w:spacing w:val="-1"/>
          <w:sz w:val="22"/>
          <w:szCs w:val="22"/>
          <w:lang w:val="ru-RU"/>
        </w:rPr>
        <w:t>0</w:t>
      </w:r>
      <w:r w:rsidRPr="00A35572">
        <w:rPr>
          <w:spacing w:val="-1"/>
          <w:sz w:val="22"/>
          <w:szCs w:val="22"/>
          <w:lang w:val="ru-RU"/>
        </w:rPr>
        <w:t>0-1</w:t>
      </w:r>
      <w:r w:rsidR="00C22B40" w:rsidRPr="00C22B40">
        <w:rPr>
          <w:spacing w:val="-1"/>
          <w:sz w:val="22"/>
          <w:szCs w:val="22"/>
          <w:lang w:val="ru-RU"/>
        </w:rPr>
        <w:t>5</w:t>
      </w:r>
      <w:r w:rsidRPr="00A35572">
        <w:rPr>
          <w:spacing w:val="-1"/>
          <w:sz w:val="22"/>
          <w:szCs w:val="22"/>
          <w:lang w:val="ru-RU"/>
        </w:rPr>
        <w:t>.</w:t>
      </w:r>
      <w:r w:rsidR="00C22B40" w:rsidRPr="00C22B40">
        <w:rPr>
          <w:spacing w:val="-1"/>
          <w:sz w:val="22"/>
          <w:szCs w:val="22"/>
          <w:lang w:val="ru-RU"/>
        </w:rPr>
        <w:t>0</w:t>
      </w:r>
      <w:r w:rsidRPr="00A35572">
        <w:rPr>
          <w:spacing w:val="-1"/>
          <w:sz w:val="22"/>
          <w:szCs w:val="22"/>
          <w:lang w:val="ru-RU"/>
        </w:rPr>
        <w:t>0 Перерыв на обед</w:t>
      </w:r>
    </w:p>
    <w:p w:rsidR="00444850" w:rsidRDefault="00444850" w:rsidP="00444850">
      <w:pPr>
        <w:pStyle w:val="a3"/>
        <w:ind w:left="0"/>
        <w:jc w:val="both"/>
        <w:rPr>
          <w:spacing w:val="-1"/>
          <w:sz w:val="22"/>
          <w:szCs w:val="22"/>
          <w:lang w:val="ru-RU"/>
        </w:rPr>
      </w:pPr>
    </w:p>
    <w:p w:rsidR="00444850" w:rsidRDefault="00734675" w:rsidP="00444850">
      <w:pPr>
        <w:pStyle w:val="TableContents"/>
        <w:rPr>
          <w:rFonts w:eastAsia="Times New Roman" w:cs="Times New Roman"/>
          <w:lang w:val="ru-RU" w:eastAsia="ru-RU"/>
        </w:rPr>
      </w:pPr>
      <w:r>
        <w:rPr>
          <w:spacing w:val="-1"/>
          <w:sz w:val="22"/>
          <w:szCs w:val="22"/>
          <w:lang w:val="ru-RU"/>
        </w:rPr>
        <w:t xml:space="preserve"> </w:t>
      </w:r>
      <w:r w:rsidR="00444850" w:rsidRPr="00A35572">
        <w:rPr>
          <w:spacing w:val="-1"/>
          <w:sz w:val="22"/>
          <w:szCs w:val="22"/>
          <w:lang w:val="ru-RU"/>
        </w:rPr>
        <w:t>1</w:t>
      </w:r>
      <w:r w:rsidR="00C22B40" w:rsidRPr="00C22B40">
        <w:rPr>
          <w:spacing w:val="-1"/>
          <w:sz w:val="22"/>
          <w:szCs w:val="22"/>
          <w:lang w:val="ru-RU"/>
        </w:rPr>
        <w:t>5</w:t>
      </w:r>
      <w:r w:rsidR="00444850" w:rsidRPr="00A35572">
        <w:rPr>
          <w:spacing w:val="-1"/>
          <w:sz w:val="22"/>
          <w:szCs w:val="22"/>
          <w:lang w:val="ru-RU"/>
        </w:rPr>
        <w:t>.</w:t>
      </w:r>
      <w:r w:rsidR="00C22B40" w:rsidRPr="00C22B40">
        <w:rPr>
          <w:spacing w:val="-1"/>
          <w:sz w:val="22"/>
          <w:szCs w:val="22"/>
          <w:lang w:val="ru-RU"/>
        </w:rPr>
        <w:t>0</w:t>
      </w:r>
      <w:r w:rsidR="00444850" w:rsidRPr="00A35572">
        <w:rPr>
          <w:spacing w:val="-1"/>
          <w:sz w:val="22"/>
          <w:szCs w:val="22"/>
          <w:lang w:val="ru-RU"/>
        </w:rPr>
        <w:t>0-1</w:t>
      </w:r>
      <w:r w:rsidR="00C22B40" w:rsidRPr="00C22B40">
        <w:rPr>
          <w:spacing w:val="-1"/>
          <w:sz w:val="22"/>
          <w:szCs w:val="22"/>
          <w:lang w:val="ru-RU"/>
        </w:rPr>
        <w:t>6</w:t>
      </w:r>
      <w:r w:rsidR="00402E86">
        <w:rPr>
          <w:spacing w:val="-1"/>
          <w:sz w:val="22"/>
          <w:szCs w:val="22"/>
          <w:lang w:val="ru-RU"/>
        </w:rPr>
        <w:t>.</w:t>
      </w:r>
      <w:r w:rsidR="00C22B40" w:rsidRPr="00C22B40">
        <w:rPr>
          <w:spacing w:val="-1"/>
          <w:sz w:val="22"/>
          <w:szCs w:val="22"/>
          <w:lang w:val="ru-RU"/>
        </w:rPr>
        <w:t>0</w:t>
      </w:r>
      <w:r w:rsidR="00444850">
        <w:rPr>
          <w:spacing w:val="-1"/>
          <w:sz w:val="22"/>
          <w:szCs w:val="22"/>
          <w:lang w:val="ru-RU"/>
        </w:rPr>
        <w:t>0</w:t>
      </w:r>
      <w:r w:rsidR="00444850" w:rsidRPr="00A35572">
        <w:rPr>
          <w:spacing w:val="-1"/>
          <w:sz w:val="22"/>
          <w:szCs w:val="22"/>
          <w:lang w:val="ru-RU"/>
        </w:rPr>
        <w:t xml:space="preserve"> </w:t>
      </w:r>
      <w:r w:rsidR="00444850">
        <w:rPr>
          <w:spacing w:val="-1"/>
          <w:sz w:val="22"/>
          <w:szCs w:val="22"/>
          <w:lang w:val="ru-RU"/>
        </w:rPr>
        <w:t>Продолжение з</w:t>
      </w:r>
      <w:r w:rsidR="00444850" w:rsidRPr="00A35572">
        <w:rPr>
          <w:spacing w:val="-1"/>
          <w:sz w:val="22"/>
          <w:szCs w:val="22"/>
          <w:lang w:val="ru-RU"/>
        </w:rPr>
        <w:t>аседани</w:t>
      </w:r>
      <w:r w:rsidR="00444850">
        <w:rPr>
          <w:spacing w:val="-1"/>
          <w:sz w:val="22"/>
          <w:szCs w:val="22"/>
          <w:lang w:val="ru-RU"/>
        </w:rPr>
        <w:t>я</w:t>
      </w:r>
      <w:r w:rsidR="00444850" w:rsidRPr="00A35572">
        <w:rPr>
          <w:spacing w:val="-1"/>
          <w:sz w:val="22"/>
          <w:szCs w:val="22"/>
          <w:lang w:val="ru-RU"/>
        </w:rPr>
        <w:t xml:space="preserve"> секции «История Земли и противостояние цивилизаций»</w:t>
      </w:r>
    </w:p>
    <w:p w:rsidR="00444850" w:rsidRPr="00015D4F" w:rsidRDefault="00444850" w:rsidP="00444850">
      <w:pPr>
        <w:pStyle w:val="a3"/>
        <w:ind w:left="786"/>
        <w:jc w:val="both"/>
        <w:rPr>
          <w:rFonts w:eastAsia="Times New Roman" w:cs="Times New Roman"/>
          <w:lang w:val="ru-RU" w:eastAsia="ru-RU"/>
        </w:rPr>
      </w:pPr>
    </w:p>
    <w:p w:rsidR="001C7283" w:rsidRPr="00444850" w:rsidRDefault="001C7283" w:rsidP="001C7283">
      <w:pPr>
        <w:pStyle w:val="a3"/>
        <w:numPr>
          <w:ilvl w:val="0"/>
          <w:numId w:val="1"/>
        </w:numPr>
        <w:jc w:val="both"/>
        <w:rPr>
          <w:spacing w:val="-1"/>
          <w:sz w:val="22"/>
          <w:szCs w:val="22"/>
          <w:lang w:val="ru-RU"/>
        </w:rPr>
      </w:pPr>
      <w:r w:rsidRPr="00A35572">
        <w:rPr>
          <w:b/>
          <w:sz w:val="22"/>
          <w:szCs w:val="22"/>
          <w:lang w:val="ru-RU"/>
        </w:rPr>
        <w:t>Александр Викторович Колтыпин</w:t>
      </w:r>
      <w:r w:rsidRPr="00A35572">
        <w:rPr>
          <w:sz w:val="22"/>
          <w:szCs w:val="22"/>
          <w:lang w:val="ru-RU"/>
        </w:rPr>
        <w:t>, к.г.-</w:t>
      </w:r>
      <w:proofErr w:type="spellStart"/>
      <w:r w:rsidRPr="00A35572">
        <w:rPr>
          <w:sz w:val="22"/>
          <w:szCs w:val="22"/>
          <w:lang w:val="ru-RU"/>
        </w:rPr>
        <w:t>м.н</w:t>
      </w:r>
      <w:proofErr w:type="spellEnd"/>
      <w:r w:rsidRPr="00A35572">
        <w:rPr>
          <w:sz w:val="22"/>
          <w:szCs w:val="22"/>
          <w:lang w:val="ru-RU"/>
        </w:rPr>
        <w:t xml:space="preserve">., </w:t>
      </w:r>
      <w:r w:rsidRPr="00A35572">
        <w:rPr>
          <w:rFonts w:eastAsia="Times New Roman" w:cs="Times New Roman"/>
          <w:sz w:val="22"/>
          <w:szCs w:val="22"/>
          <w:lang w:val="ru-RU" w:eastAsia="ru-RU"/>
        </w:rPr>
        <w:t>директор НЦФИЕ МНЭПУ, Москва. «</w:t>
      </w:r>
      <w:r w:rsidR="00444850">
        <w:rPr>
          <w:rFonts w:eastAsia="Times New Roman" w:cs="Times New Roman"/>
          <w:sz w:val="22"/>
          <w:szCs w:val="22"/>
          <w:lang w:val="ru-RU" w:eastAsia="ru-RU"/>
        </w:rPr>
        <w:t>Неоген-</w:t>
      </w:r>
      <w:proofErr w:type="spellStart"/>
      <w:r w:rsidR="00444850">
        <w:rPr>
          <w:rFonts w:eastAsia="Times New Roman" w:cs="Times New Roman"/>
          <w:sz w:val="22"/>
          <w:szCs w:val="22"/>
          <w:lang w:val="ru-RU" w:eastAsia="ru-RU"/>
        </w:rPr>
        <w:t>раннеплейстоценовые</w:t>
      </w:r>
      <w:proofErr w:type="spellEnd"/>
      <w:r w:rsidR="00444850">
        <w:rPr>
          <w:rFonts w:eastAsia="Times New Roman" w:cs="Times New Roman"/>
          <w:sz w:val="22"/>
          <w:szCs w:val="22"/>
          <w:lang w:val="ru-RU" w:eastAsia="ru-RU"/>
        </w:rPr>
        <w:t xml:space="preserve"> цивилизации Сицилии </w:t>
      </w:r>
      <w:r w:rsidR="00444850" w:rsidRPr="00444850">
        <w:rPr>
          <w:lang w:val="ru-RU"/>
        </w:rPr>
        <w:t xml:space="preserve">(по материалам экспедиции </w:t>
      </w:r>
      <w:r w:rsidR="00444850">
        <w:rPr>
          <w:lang w:val="ru-RU"/>
        </w:rPr>
        <w:t xml:space="preserve">в Сицилию </w:t>
      </w:r>
      <w:r w:rsidR="00444850" w:rsidRPr="00444850">
        <w:rPr>
          <w:lang w:val="ru-RU"/>
        </w:rPr>
        <w:t xml:space="preserve">в </w:t>
      </w:r>
      <w:r w:rsidR="00444850">
        <w:rPr>
          <w:lang w:val="ru-RU"/>
        </w:rPr>
        <w:t xml:space="preserve">октябре </w:t>
      </w:r>
      <w:r w:rsidR="00444850" w:rsidRPr="00444850">
        <w:rPr>
          <w:lang w:val="ru-RU"/>
        </w:rPr>
        <w:lastRenderedPageBreak/>
        <w:t>2017 года</w:t>
      </w:r>
      <w:r w:rsidR="00444850">
        <w:rPr>
          <w:lang w:val="ru-RU"/>
        </w:rPr>
        <w:t>)</w:t>
      </w:r>
      <w:r w:rsidRPr="00A35572">
        <w:rPr>
          <w:bCs/>
          <w:sz w:val="22"/>
          <w:szCs w:val="22"/>
          <w:lang w:val="ru-RU"/>
        </w:rPr>
        <w:t>»</w:t>
      </w:r>
    </w:p>
    <w:p w:rsidR="00444850" w:rsidRPr="00734675" w:rsidRDefault="00444850" w:rsidP="001C7283">
      <w:pPr>
        <w:pStyle w:val="a3"/>
        <w:numPr>
          <w:ilvl w:val="0"/>
          <w:numId w:val="1"/>
        </w:numPr>
        <w:jc w:val="both"/>
        <w:rPr>
          <w:spacing w:val="-1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Алексей</w:t>
      </w:r>
      <w:r w:rsidR="001534A6" w:rsidRPr="001534A6">
        <w:rPr>
          <w:b/>
          <w:sz w:val="22"/>
          <w:szCs w:val="22"/>
          <w:lang w:val="ru-RU"/>
        </w:rPr>
        <w:t xml:space="preserve"> </w:t>
      </w:r>
      <w:r w:rsidR="001534A6">
        <w:rPr>
          <w:b/>
          <w:sz w:val="22"/>
          <w:szCs w:val="22"/>
          <w:lang w:val="ru-RU"/>
        </w:rPr>
        <w:t xml:space="preserve">Юрьевич </w:t>
      </w:r>
      <w:proofErr w:type="spellStart"/>
      <w:r w:rsidR="001534A6">
        <w:rPr>
          <w:b/>
          <w:sz w:val="22"/>
          <w:szCs w:val="22"/>
          <w:lang w:val="ru-RU"/>
        </w:rPr>
        <w:t>К</w:t>
      </w:r>
      <w:r>
        <w:rPr>
          <w:b/>
          <w:sz w:val="22"/>
          <w:szCs w:val="22"/>
          <w:lang w:val="ru-RU"/>
        </w:rPr>
        <w:t>омогорцев</w:t>
      </w:r>
      <w:proofErr w:type="spellEnd"/>
      <w:r w:rsidRPr="00444850">
        <w:rPr>
          <w:sz w:val="22"/>
          <w:szCs w:val="22"/>
          <w:lang w:val="ru-RU"/>
        </w:rPr>
        <w:t>,</w:t>
      </w:r>
      <w:r w:rsidR="001534A6" w:rsidRPr="001534A6">
        <w:rPr>
          <w:lang w:val="ru-RU"/>
        </w:rPr>
        <w:t xml:space="preserve"> главный редактор журнала "Волшебная гора", директор Междисциплинарной исследовательской группы "Истоки цивилизаций"</w:t>
      </w:r>
      <w:r w:rsidR="0079134C">
        <w:rPr>
          <w:lang w:val="ru-RU"/>
        </w:rPr>
        <w:t>,</w:t>
      </w:r>
      <w:r w:rsidRPr="00444850">
        <w:rPr>
          <w:sz w:val="22"/>
          <w:szCs w:val="22"/>
          <w:lang w:val="ru-RU"/>
        </w:rPr>
        <w:t xml:space="preserve"> Москва.</w:t>
      </w:r>
      <w:r w:rsidR="00734675" w:rsidRPr="00734675">
        <w:rPr>
          <w:lang w:val="ru-RU"/>
        </w:rPr>
        <w:t xml:space="preserve"> </w:t>
      </w:r>
      <w:r w:rsidR="00734675">
        <w:rPr>
          <w:lang w:val="ru-RU"/>
        </w:rPr>
        <w:t>«</w:t>
      </w:r>
      <w:r w:rsidR="00734675" w:rsidRPr="00734675">
        <w:rPr>
          <w:lang w:val="ru-RU"/>
        </w:rPr>
        <w:t xml:space="preserve">Миф о </w:t>
      </w:r>
      <w:proofErr w:type="spellStart"/>
      <w:r w:rsidR="00734675" w:rsidRPr="00734675">
        <w:rPr>
          <w:lang w:val="ru-RU"/>
        </w:rPr>
        <w:t>рептилоидах</w:t>
      </w:r>
      <w:proofErr w:type="spellEnd"/>
      <w:r w:rsidR="00734675" w:rsidRPr="00734675">
        <w:rPr>
          <w:lang w:val="ru-RU"/>
        </w:rPr>
        <w:t xml:space="preserve"> и земноводные герои-цивилизаторы в свете традиционных религиозно-мифологических источников</w:t>
      </w:r>
      <w:r w:rsidR="00734675">
        <w:rPr>
          <w:lang w:val="ru-RU"/>
        </w:rPr>
        <w:t>»</w:t>
      </w:r>
    </w:p>
    <w:p w:rsidR="00734675" w:rsidRPr="00090ECA" w:rsidRDefault="00734675" w:rsidP="00B84E4D">
      <w:pPr>
        <w:pStyle w:val="a3"/>
        <w:numPr>
          <w:ilvl w:val="0"/>
          <w:numId w:val="1"/>
        </w:numPr>
        <w:jc w:val="both"/>
        <w:rPr>
          <w:spacing w:val="-1"/>
          <w:sz w:val="22"/>
          <w:szCs w:val="22"/>
          <w:lang w:val="ru-RU"/>
        </w:rPr>
      </w:pPr>
      <w:r w:rsidRPr="00734675">
        <w:rPr>
          <w:rFonts w:eastAsia="Times New Roman" w:cs="Times New Roman"/>
          <w:b/>
          <w:lang w:val="ru-RU" w:eastAsia="ru-RU"/>
        </w:rPr>
        <w:t>Николай Николаевич Калениченко</w:t>
      </w:r>
      <w:r w:rsidRPr="00734675">
        <w:rPr>
          <w:rFonts w:eastAsia="Times New Roman" w:cs="Times New Roman"/>
          <w:lang w:val="ru-RU" w:eastAsia="ru-RU"/>
        </w:rPr>
        <w:t>, архитектор, Москва</w:t>
      </w:r>
      <w:r w:rsidRPr="00734675">
        <w:rPr>
          <w:lang w:val="ru-RU"/>
        </w:rPr>
        <w:t>. «Знаки и символы: общее и различия»</w:t>
      </w:r>
    </w:p>
    <w:p w:rsidR="00734675" w:rsidRPr="00A35572" w:rsidRDefault="00734675" w:rsidP="00734675">
      <w:pPr>
        <w:pStyle w:val="a3"/>
        <w:ind w:left="786"/>
        <w:jc w:val="both"/>
        <w:rPr>
          <w:spacing w:val="-1"/>
          <w:sz w:val="22"/>
          <w:szCs w:val="22"/>
          <w:lang w:val="ru-RU"/>
        </w:rPr>
      </w:pPr>
    </w:p>
    <w:p w:rsidR="001C7283" w:rsidRPr="00A35572" w:rsidRDefault="00090ECA" w:rsidP="00855DF0">
      <w:pPr>
        <w:pStyle w:val="TableContents"/>
        <w:jc w:val="both"/>
        <w:rPr>
          <w:rFonts w:eastAsia="Times New Roman" w:cs="Times New Roman"/>
          <w:lang w:val="ru-RU" w:eastAsia="ru-RU"/>
        </w:rPr>
      </w:pPr>
      <w:r>
        <w:rPr>
          <w:spacing w:val="-1"/>
          <w:sz w:val="22"/>
          <w:szCs w:val="22"/>
          <w:lang w:val="ru-RU"/>
        </w:rPr>
        <w:t>16.</w:t>
      </w:r>
      <w:r w:rsidR="001B1D40" w:rsidRPr="0064105E">
        <w:rPr>
          <w:spacing w:val="-1"/>
          <w:sz w:val="22"/>
          <w:szCs w:val="22"/>
          <w:lang w:val="ru-RU"/>
        </w:rPr>
        <w:t>00</w:t>
      </w:r>
      <w:r w:rsidR="002F4D52" w:rsidRPr="00A35572">
        <w:rPr>
          <w:spacing w:val="-1"/>
          <w:sz w:val="22"/>
          <w:szCs w:val="22"/>
          <w:lang w:val="ru-RU"/>
        </w:rPr>
        <w:t>-1</w:t>
      </w:r>
      <w:r w:rsidR="001B1D40" w:rsidRPr="0064105E">
        <w:rPr>
          <w:spacing w:val="-1"/>
          <w:sz w:val="22"/>
          <w:szCs w:val="22"/>
          <w:lang w:val="ru-RU"/>
        </w:rPr>
        <w:t>8</w:t>
      </w:r>
      <w:r w:rsidR="00734675">
        <w:rPr>
          <w:spacing w:val="-1"/>
          <w:sz w:val="22"/>
          <w:szCs w:val="22"/>
          <w:lang w:val="ru-RU"/>
        </w:rPr>
        <w:t>.</w:t>
      </w:r>
      <w:r w:rsidR="001B1D40" w:rsidRPr="0064105E">
        <w:rPr>
          <w:spacing w:val="-1"/>
          <w:sz w:val="22"/>
          <w:szCs w:val="22"/>
          <w:lang w:val="ru-RU"/>
        </w:rPr>
        <w:t>4</w:t>
      </w:r>
      <w:r w:rsidR="00734675">
        <w:rPr>
          <w:spacing w:val="-1"/>
          <w:sz w:val="22"/>
          <w:szCs w:val="22"/>
          <w:lang w:val="ru-RU"/>
        </w:rPr>
        <w:t>0</w:t>
      </w:r>
      <w:r w:rsidR="00A85B9B">
        <w:rPr>
          <w:spacing w:val="-1"/>
          <w:sz w:val="22"/>
          <w:szCs w:val="22"/>
          <w:lang w:val="ru-RU"/>
        </w:rPr>
        <w:t>.</w:t>
      </w:r>
      <w:r w:rsidR="002F4D52" w:rsidRPr="00A35572">
        <w:rPr>
          <w:spacing w:val="-1"/>
          <w:sz w:val="22"/>
          <w:szCs w:val="22"/>
          <w:lang w:val="ru-RU"/>
        </w:rPr>
        <w:t xml:space="preserve"> </w:t>
      </w:r>
      <w:r w:rsidR="00734675" w:rsidRPr="002D65A5">
        <w:rPr>
          <w:spacing w:val="-1"/>
          <w:sz w:val="22"/>
          <w:szCs w:val="22"/>
          <w:lang w:val="ru-RU"/>
        </w:rPr>
        <w:t>Заседание секции «</w:t>
      </w:r>
      <w:proofErr w:type="spellStart"/>
      <w:r w:rsidR="00734675" w:rsidRPr="002D65A5">
        <w:rPr>
          <w:spacing w:val="-1"/>
          <w:sz w:val="22"/>
          <w:szCs w:val="22"/>
          <w:lang w:val="ru-RU"/>
        </w:rPr>
        <w:t>Археоакустика</w:t>
      </w:r>
      <w:proofErr w:type="spellEnd"/>
      <w:r w:rsidR="00734675" w:rsidRPr="002D65A5">
        <w:rPr>
          <w:spacing w:val="-1"/>
          <w:sz w:val="22"/>
          <w:szCs w:val="22"/>
          <w:lang w:val="ru-RU"/>
        </w:rPr>
        <w:t>, вибрационные и полевые технологии»»</w:t>
      </w:r>
    </w:p>
    <w:p w:rsidR="007B37F2" w:rsidRPr="00855DF0" w:rsidRDefault="00855DF0" w:rsidP="00514505">
      <w:pPr>
        <w:pStyle w:val="a6"/>
        <w:numPr>
          <w:ilvl w:val="0"/>
          <w:numId w:val="1"/>
        </w:numPr>
        <w:spacing w:after="160" w:line="259" w:lineRule="auto"/>
        <w:jc w:val="both"/>
      </w:pPr>
      <w:r w:rsidRPr="00F978BE">
        <w:rPr>
          <w:b/>
        </w:rPr>
        <w:t>Владимир Иванович Куликов</w:t>
      </w:r>
      <w:r w:rsidRPr="007B37F2">
        <w:t xml:space="preserve">, канд. физ.-мат. наук, вед. </w:t>
      </w:r>
      <w:proofErr w:type="spellStart"/>
      <w:r w:rsidRPr="007B37F2">
        <w:t>научн</w:t>
      </w:r>
      <w:proofErr w:type="spellEnd"/>
      <w:r w:rsidRPr="007B37F2">
        <w:t xml:space="preserve">. </w:t>
      </w:r>
      <w:proofErr w:type="spellStart"/>
      <w:r w:rsidRPr="007B37F2">
        <w:t>сотр</w:t>
      </w:r>
      <w:proofErr w:type="spellEnd"/>
      <w:r w:rsidRPr="007B37F2">
        <w:t>. Института динамики геосфер РАН и зам. зав. каф. «Теоретической и эксперимен</w:t>
      </w:r>
      <w:r w:rsidR="0079134C">
        <w:t xml:space="preserve">тальной физики </w:t>
      </w:r>
      <w:proofErr w:type="spellStart"/>
      <w:proofErr w:type="gramStart"/>
      <w:r w:rsidR="0079134C">
        <w:t>геосистем</w:t>
      </w:r>
      <w:proofErr w:type="spellEnd"/>
      <w:r w:rsidR="0079134C">
        <w:t xml:space="preserve">»  </w:t>
      </w:r>
      <w:proofErr w:type="spellStart"/>
      <w:r w:rsidR="0079134C">
        <w:t>МФТИ</w:t>
      </w:r>
      <w:proofErr w:type="spellEnd"/>
      <w:proofErr w:type="gramEnd"/>
      <w:r w:rsidR="0079134C">
        <w:t>, Москва.</w:t>
      </w:r>
      <w:r w:rsidRPr="007B37F2">
        <w:t xml:space="preserve"> «Сейсмический мониторинг разработки месторождений Курской магнитной аномалии».</w:t>
      </w:r>
      <w:r w:rsidR="007B37F2" w:rsidRPr="00F978BE">
        <w:rPr>
          <w:b/>
        </w:rPr>
        <w:t xml:space="preserve"> </w:t>
      </w:r>
    </w:p>
    <w:p w:rsidR="00855DF0" w:rsidRPr="00F978BE" w:rsidRDefault="00855DF0" w:rsidP="00E365F5">
      <w:pPr>
        <w:pStyle w:val="a3"/>
        <w:numPr>
          <w:ilvl w:val="0"/>
          <w:numId w:val="1"/>
        </w:numPr>
        <w:jc w:val="both"/>
        <w:rPr>
          <w:rStyle w:val="a4"/>
          <w:bCs w:val="0"/>
          <w:lang w:val="ru-RU"/>
        </w:rPr>
      </w:pPr>
      <w:r w:rsidRPr="00855DF0">
        <w:rPr>
          <w:rStyle w:val="a4"/>
          <w:lang w:val="ru-RU"/>
        </w:rPr>
        <w:t xml:space="preserve">Владислав Викторович Егоров, </w:t>
      </w:r>
      <w:r w:rsidRPr="00855DF0">
        <w:rPr>
          <w:rStyle w:val="a4"/>
          <w:b w:val="0"/>
          <w:lang w:val="ru-RU"/>
        </w:rPr>
        <w:t>д.х.н., профессор, заслуженный деятель науки РФ, Москва. «</w:t>
      </w:r>
      <w:r w:rsidR="001534A6">
        <w:rPr>
          <w:rStyle w:val="a4"/>
          <w:b w:val="0"/>
          <w:lang w:val="ru-RU"/>
        </w:rPr>
        <w:t>Фрактальная геометрия и структура пространства-времени</w:t>
      </w:r>
      <w:r w:rsidRPr="00855DF0">
        <w:rPr>
          <w:rStyle w:val="a4"/>
          <w:b w:val="0"/>
          <w:lang w:val="ru-RU"/>
        </w:rPr>
        <w:t>».</w:t>
      </w:r>
    </w:p>
    <w:p w:rsidR="00F978BE" w:rsidRPr="00855DF0" w:rsidRDefault="00F978BE" w:rsidP="00F978BE">
      <w:pPr>
        <w:pStyle w:val="a6"/>
        <w:numPr>
          <w:ilvl w:val="0"/>
          <w:numId w:val="1"/>
        </w:numPr>
        <w:spacing w:after="160" w:line="259" w:lineRule="auto"/>
        <w:jc w:val="both"/>
      </w:pPr>
      <w:r w:rsidRPr="007B37F2">
        <w:rPr>
          <w:b/>
        </w:rPr>
        <w:t xml:space="preserve">Михаил Николаевич Прохоров, </w:t>
      </w:r>
      <w:r w:rsidRPr="007B37F2">
        <w:t>к.б.н</w:t>
      </w:r>
      <w:r w:rsidRPr="007B37F2">
        <w:rPr>
          <w:b/>
        </w:rPr>
        <w:t xml:space="preserve">., </w:t>
      </w:r>
      <w:r w:rsidRPr="007B37F2">
        <w:t xml:space="preserve">эксперт </w:t>
      </w:r>
      <w:proofErr w:type="spellStart"/>
      <w:r w:rsidRPr="007B37F2">
        <w:t>ЦРББ</w:t>
      </w:r>
      <w:proofErr w:type="spellEnd"/>
      <w:r w:rsidRPr="007B37F2">
        <w:t>,</w:t>
      </w:r>
      <w:r w:rsidR="0079134C">
        <w:t xml:space="preserve"> Москва</w:t>
      </w:r>
      <w:r w:rsidR="0064105E">
        <w:t xml:space="preserve">, </w:t>
      </w:r>
      <w:r w:rsidRPr="0064105E">
        <w:rPr>
          <w:b/>
        </w:rPr>
        <w:t>Н</w:t>
      </w:r>
      <w:r w:rsidR="00E8211C" w:rsidRPr="0064105E">
        <w:rPr>
          <w:b/>
        </w:rPr>
        <w:t xml:space="preserve">иколай </w:t>
      </w:r>
      <w:r w:rsidRPr="0064105E">
        <w:rPr>
          <w:b/>
        </w:rPr>
        <w:t>Ю</w:t>
      </w:r>
      <w:r w:rsidR="00E8211C" w:rsidRPr="0064105E">
        <w:rPr>
          <w:b/>
        </w:rPr>
        <w:t xml:space="preserve">рьевич </w:t>
      </w:r>
      <w:proofErr w:type="spellStart"/>
      <w:r w:rsidR="00E8211C" w:rsidRPr="0064105E">
        <w:rPr>
          <w:b/>
        </w:rPr>
        <w:t>Б</w:t>
      </w:r>
      <w:r w:rsidRPr="0064105E">
        <w:rPr>
          <w:b/>
        </w:rPr>
        <w:t>раташов</w:t>
      </w:r>
      <w:proofErr w:type="spellEnd"/>
      <w:r w:rsidRPr="007B37F2">
        <w:t xml:space="preserve">, советник </w:t>
      </w:r>
      <w:proofErr w:type="spellStart"/>
      <w:r w:rsidRPr="007B37F2">
        <w:t>РАЕН</w:t>
      </w:r>
      <w:proofErr w:type="spellEnd"/>
      <w:r w:rsidR="0064105E">
        <w:t>, Москва,</w:t>
      </w:r>
      <w:r w:rsidR="0064105E" w:rsidRPr="0064105E">
        <w:rPr>
          <w:b/>
        </w:rPr>
        <w:t xml:space="preserve"> </w:t>
      </w:r>
      <w:proofErr w:type="spellStart"/>
      <w:r w:rsidR="0064105E" w:rsidRPr="0064105E">
        <w:rPr>
          <w:b/>
        </w:rPr>
        <w:t>Разикова</w:t>
      </w:r>
      <w:proofErr w:type="spellEnd"/>
      <w:r w:rsidR="0064105E" w:rsidRPr="0064105E">
        <w:rPr>
          <w:b/>
        </w:rPr>
        <w:t xml:space="preserve"> Надежда Игоревна</w:t>
      </w:r>
      <w:r w:rsidR="0064105E">
        <w:t xml:space="preserve">, </w:t>
      </w:r>
      <w:proofErr w:type="spellStart"/>
      <w:r w:rsidR="0064105E">
        <w:t>психофизиолог</w:t>
      </w:r>
      <w:proofErr w:type="spellEnd"/>
      <w:r w:rsidR="0064105E">
        <w:t xml:space="preserve">, </w:t>
      </w:r>
      <w:proofErr w:type="spellStart"/>
      <w:r w:rsidR="0064105E">
        <w:t>г.Пущино</w:t>
      </w:r>
      <w:proofErr w:type="spellEnd"/>
      <w:r w:rsidR="0064105E">
        <w:t>.</w:t>
      </w:r>
      <w:r w:rsidRPr="007B37F2">
        <w:t xml:space="preserve"> «Опал-халцедоновый кремень как матрица для передачи информации с помощью генератора»</w:t>
      </w:r>
    </w:p>
    <w:p w:rsidR="00855DF0" w:rsidRPr="00855DF0" w:rsidRDefault="00855DF0" w:rsidP="00855DF0">
      <w:pPr>
        <w:pStyle w:val="a3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F03EFE">
        <w:rPr>
          <w:rStyle w:val="a4"/>
          <w:sz w:val="22"/>
          <w:szCs w:val="22"/>
          <w:lang w:val="ru-RU"/>
        </w:rPr>
        <w:t xml:space="preserve">Николай Алексеевич </w:t>
      </w:r>
      <w:proofErr w:type="spellStart"/>
      <w:r w:rsidRPr="00F03EFE">
        <w:rPr>
          <w:b/>
          <w:sz w:val="22"/>
          <w:szCs w:val="22"/>
          <w:lang w:val="ru-RU"/>
        </w:rPr>
        <w:t>Колтовой</w:t>
      </w:r>
      <w:proofErr w:type="spellEnd"/>
      <w:r w:rsidRPr="00F03EFE">
        <w:rPr>
          <w:sz w:val="22"/>
          <w:szCs w:val="22"/>
          <w:lang w:val="ru-RU"/>
        </w:rPr>
        <w:t>, к.ф.-м.н.</w:t>
      </w:r>
      <w:r>
        <w:rPr>
          <w:sz w:val="22"/>
          <w:szCs w:val="22"/>
          <w:lang w:val="ru-RU"/>
        </w:rPr>
        <w:t>, Москва.</w:t>
      </w:r>
      <w:r w:rsidRPr="00F03EFE">
        <w:rPr>
          <w:sz w:val="22"/>
          <w:szCs w:val="22"/>
          <w:lang w:val="ru-RU"/>
        </w:rPr>
        <w:t xml:space="preserve"> </w:t>
      </w:r>
      <w:r w:rsidRPr="00855DF0">
        <w:rPr>
          <w:rFonts w:cs="Times New Roman"/>
          <w:lang w:val="ru-RU"/>
        </w:rPr>
        <w:t>«Аппаратура и методы для выявления геопатогенных зон»</w:t>
      </w:r>
    </w:p>
    <w:p w:rsidR="007F6F26" w:rsidRDefault="007F6F26" w:rsidP="00616AA4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F6F26">
        <w:rPr>
          <w:rStyle w:val="a4"/>
          <w:sz w:val="22"/>
          <w:szCs w:val="22"/>
          <w:lang w:val="ru-RU"/>
        </w:rPr>
        <w:t>Александр Николаевич Дорошкевич,</w:t>
      </w:r>
      <w:r w:rsidRPr="007F6F26">
        <w:rPr>
          <w:sz w:val="22"/>
          <w:szCs w:val="22"/>
          <w:lang w:val="ru-RU"/>
        </w:rPr>
        <w:t xml:space="preserve"> руководитель Методического центра "Древо Рода", действительный член Профессиональной Психотерапевтической Лиги, </w:t>
      </w:r>
      <w:r w:rsidRPr="007F6F26">
        <w:rPr>
          <w:sz w:val="22"/>
          <w:szCs w:val="22"/>
          <w:lang w:val="ru-RU"/>
        </w:rPr>
        <w:br/>
        <w:t xml:space="preserve">Академик </w:t>
      </w:r>
      <w:proofErr w:type="spellStart"/>
      <w:r w:rsidRPr="007F6F26">
        <w:rPr>
          <w:sz w:val="22"/>
          <w:szCs w:val="22"/>
          <w:lang w:val="ru-RU"/>
        </w:rPr>
        <w:t>МАТЭЗ</w:t>
      </w:r>
      <w:proofErr w:type="spellEnd"/>
      <w:r w:rsidRPr="007F6F26">
        <w:rPr>
          <w:sz w:val="22"/>
          <w:szCs w:val="22"/>
          <w:lang w:val="ru-RU"/>
        </w:rPr>
        <w:t xml:space="preserve"> (Международной академии </w:t>
      </w:r>
      <w:proofErr w:type="spellStart"/>
      <w:r w:rsidRPr="007F6F26">
        <w:rPr>
          <w:sz w:val="22"/>
          <w:szCs w:val="22"/>
          <w:lang w:val="ru-RU"/>
        </w:rPr>
        <w:t>тонкополевой</w:t>
      </w:r>
      <w:proofErr w:type="spellEnd"/>
      <w:r w:rsidRPr="007F6F26">
        <w:rPr>
          <w:sz w:val="22"/>
          <w:szCs w:val="22"/>
          <w:lang w:val="ru-RU"/>
        </w:rPr>
        <w:t xml:space="preserve"> экологии и здоровья)</w:t>
      </w:r>
      <w:r w:rsidR="00F978BE">
        <w:rPr>
          <w:sz w:val="22"/>
          <w:szCs w:val="22"/>
          <w:lang w:val="ru-RU"/>
        </w:rPr>
        <w:t>, ч</w:t>
      </w:r>
      <w:r w:rsidR="00F978BE" w:rsidRPr="007F6F26">
        <w:rPr>
          <w:lang w:val="ru-RU"/>
        </w:rPr>
        <w:t>лен Ассоциации музыкальных психологов и психотерапевтов</w:t>
      </w:r>
      <w:r w:rsidR="0079134C">
        <w:rPr>
          <w:lang w:val="ru-RU"/>
        </w:rPr>
        <w:t xml:space="preserve">, г. </w:t>
      </w:r>
      <w:r w:rsidRPr="007F6F26">
        <w:rPr>
          <w:sz w:val="22"/>
          <w:szCs w:val="22"/>
          <w:lang w:val="ru-RU"/>
        </w:rPr>
        <w:t>Сергиев-Посад. «</w:t>
      </w:r>
      <w:proofErr w:type="spellStart"/>
      <w:r w:rsidRPr="007F6F26">
        <w:rPr>
          <w:lang w:val="ru-RU"/>
        </w:rPr>
        <w:t>БИЛОТЕРАПИЯ</w:t>
      </w:r>
      <w:proofErr w:type="spellEnd"/>
      <w:r w:rsidRPr="007F6F26">
        <w:rPr>
          <w:lang w:val="ru-RU"/>
        </w:rPr>
        <w:t xml:space="preserve"> для целей омоложения. </w:t>
      </w:r>
    </w:p>
    <w:p w:rsidR="007F6F26" w:rsidRDefault="007F6F26" w:rsidP="00616AA4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F6F26">
        <w:rPr>
          <w:b/>
          <w:lang w:val="ru-RU"/>
        </w:rPr>
        <w:t>Валентина Михайловна Кирсанова</w:t>
      </w:r>
      <w:r>
        <w:rPr>
          <w:lang w:val="ru-RU"/>
        </w:rPr>
        <w:t xml:space="preserve">, психолог, целитель, </w:t>
      </w:r>
      <w:proofErr w:type="spellStart"/>
      <w:r>
        <w:rPr>
          <w:lang w:val="ru-RU"/>
        </w:rPr>
        <w:t>хилер-экзорсист</w:t>
      </w:r>
      <w:proofErr w:type="spellEnd"/>
      <w:r w:rsidR="0079134C">
        <w:rPr>
          <w:lang w:val="ru-RU"/>
        </w:rPr>
        <w:t xml:space="preserve">, Москва. </w:t>
      </w:r>
      <w:r>
        <w:rPr>
          <w:lang w:val="ru-RU"/>
        </w:rPr>
        <w:t xml:space="preserve"> «Увядание и долголетие»</w:t>
      </w:r>
    </w:p>
    <w:p w:rsidR="007F6F26" w:rsidRPr="00A35572" w:rsidRDefault="007F6F26" w:rsidP="007F6F26">
      <w:pPr>
        <w:pStyle w:val="a3"/>
        <w:numPr>
          <w:ilvl w:val="0"/>
          <w:numId w:val="1"/>
        </w:numPr>
        <w:jc w:val="both"/>
        <w:rPr>
          <w:rFonts w:eastAsia="Times New Roman" w:cs="Times New Roman"/>
          <w:lang w:val="ru-RU" w:eastAsia="ru-RU"/>
        </w:rPr>
      </w:pPr>
      <w:r w:rsidRPr="00A35572">
        <w:rPr>
          <w:rFonts w:eastAsia="Times New Roman" w:cs="Times New Roman"/>
          <w:b/>
          <w:lang w:val="ru-RU" w:eastAsia="ru-RU"/>
        </w:rPr>
        <w:t xml:space="preserve">Сергей Стефанович </w:t>
      </w:r>
      <w:proofErr w:type="spellStart"/>
      <w:r w:rsidRPr="00A35572">
        <w:rPr>
          <w:rFonts w:eastAsia="Times New Roman" w:cs="Times New Roman"/>
          <w:b/>
          <w:lang w:val="ru-RU" w:eastAsia="ru-RU"/>
        </w:rPr>
        <w:t>Сухинов</w:t>
      </w:r>
      <w:proofErr w:type="spellEnd"/>
      <w:r w:rsidRPr="00A35572">
        <w:rPr>
          <w:rFonts w:eastAsia="Times New Roman" w:cs="Times New Roman"/>
          <w:lang w:val="ru-RU" w:eastAsia="ru-RU"/>
        </w:rPr>
        <w:t>, к.т.н., лауреат Государственной премии Правительства России по культуре, член Союза писателей России</w:t>
      </w:r>
      <w:r>
        <w:rPr>
          <w:rFonts w:eastAsia="Times New Roman" w:cs="Times New Roman"/>
          <w:lang w:val="ru-RU" w:eastAsia="ru-RU"/>
        </w:rPr>
        <w:t>, Москва.</w:t>
      </w:r>
      <w:r w:rsidRPr="00A35572">
        <w:rPr>
          <w:rFonts w:eastAsia="Times New Roman" w:cs="Times New Roman"/>
          <w:lang w:val="ru-RU" w:eastAsia="ru-RU"/>
        </w:rPr>
        <w:t xml:space="preserve"> «</w:t>
      </w:r>
      <w:proofErr w:type="spellStart"/>
      <w:r w:rsidRPr="00F978BE">
        <w:rPr>
          <w:lang w:val="ru-RU"/>
        </w:rPr>
        <w:t>Плазмоиды</w:t>
      </w:r>
      <w:proofErr w:type="spellEnd"/>
      <w:r w:rsidRPr="00F978BE">
        <w:rPr>
          <w:lang w:val="ru-RU"/>
        </w:rPr>
        <w:t xml:space="preserve"> - древние хранители человечества</w:t>
      </w:r>
      <w:r w:rsidRPr="00A35572">
        <w:rPr>
          <w:color w:val="000000"/>
          <w:lang w:val="ru-RU"/>
        </w:rPr>
        <w:t>».</w:t>
      </w:r>
    </w:p>
    <w:p w:rsidR="00A85B9B" w:rsidRPr="00FE21C8" w:rsidRDefault="00FE21C8" w:rsidP="000279EC">
      <w:pPr>
        <w:pStyle w:val="a3"/>
        <w:numPr>
          <w:ilvl w:val="0"/>
          <w:numId w:val="1"/>
        </w:numPr>
        <w:ind w:left="1069"/>
        <w:jc w:val="both"/>
        <w:rPr>
          <w:sz w:val="22"/>
          <w:szCs w:val="22"/>
          <w:lang w:val="ru-RU"/>
        </w:rPr>
      </w:pPr>
      <w:r w:rsidRPr="00FE21C8">
        <w:rPr>
          <w:rStyle w:val="a4"/>
          <w:sz w:val="22"/>
          <w:szCs w:val="22"/>
          <w:lang w:val="ru-RU"/>
        </w:rPr>
        <w:t xml:space="preserve">Владимир Леонидович </w:t>
      </w:r>
      <w:proofErr w:type="spellStart"/>
      <w:r w:rsidRPr="00FE21C8">
        <w:rPr>
          <w:rStyle w:val="a4"/>
          <w:sz w:val="22"/>
          <w:szCs w:val="22"/>
          <w:lang w:val="ru-RU"/>
        </w:rPr>
        <w:t>Яшкардин</w:t>
      </w:r>
      <w:proofErr w:type="spellEnd"/>
      <w:r w:rsidRPr="00FE21C8">
        <w:rPr>
          <w:rStyle w:val="a4"/>
          <w:sz w:val="22"/>
          <w:szCs w:val="22"/>
          <w:lang w:val="ru-RU"/>
        </w:rPr>
        <w:t>,</w:t>
      </w:r>
      <w:r w:rsidRPr="00FE21C8">
        <w:rPr>
          <w:sz w:val="22"/>
          <w:szCs w:val="22"/>
          <w:lang w:val="ru-RU"/>
        </w:rPr>
        <w:t xml:space="preserve"> инженер-разработчик АО "Морион", Санкт-Петербург</w:t>
      </w:r>
      <w:r w:rsidRPr="00FE21C8">
        <w:rPr>
          <w:rStyle w:val="a4"/>
          <w:sz w:val="22"/>
          <w:szCs w:val="22"/>
          <w:lang w:val="ru-RU"/>
        </w:rPr>
        <w:t xml:space="preserve"> </w:t>
      </w:r>
      <w:r w:rsidRPr="00FE21C8">
        <w:rPr>
          <w:rStyle w:val="a4"/>
          <w:b w:val="0"/>
          <w:sz w:val="22"/>
          <w:szCs w:val="22"/>
          <w:lang w:val="ru-RU"/>
        </w:rPr>
        <w:t>«</w:t>
      </w:r>
      <w:proofErr w:type="spellStart"/>
      <w:r w:rsidRPr="00FE21C8">
        <w:rPr>
          <w:rStyle w:val="a4"/>
          <w:b w:val="0"/>
          <w:sz w:val="22"/>
          <w:szCs w:val="22"/>
          <w:lang w:val="ru-RU"/>
        </w:rPr>
        <w:t>Дольмины</w:t>
      </w:r>
      <w:proofErr w:type="spellEnd"/>
      <w:r w:rsidRPr="00FE21C8">
        <w:rPr>
          <w:rStyle w:val="a4"/>
          <w:b w:val="0"/>
          <w:sz w:val="22"/>
          <w:szCs w:val="22"/>
          <w:lang w:val="ru-RU"/>
        </w:rPr>
        <w:t xml:space="preserve"> – входы в подземный мир»</w:t>
      </w:r>
    </w:p>
    <w:p w:rsidR="00855DF0" w:rsidRPr="00A85B9B" w:rsidRDefault="00855DF0" w:rsidP="00A85B9B">
      <w:pPr>
        <w:pStyle w:val="a3"/>
        <w:ind w:left="1069"/>
        <w:jc w:val="both"/>
        <w:rPr>
          <w:sz w:val="22"/>
          <w:szCs w:val="22"/>
          <w:lang w:val="ru-RU"/>
        </w:rPr>
      </w:pPr>
    </w:p>
    <w:p w:rsidR="003F0E47" w:rsidRPr="002D65A5" w:rsidRDefault="003F0E47" w:rsidP="003F0E47">
      <w:pPr>
        <w:pStyle w:val="a3"/>
        <w:ind w:left="1636"/>
        <w:jc w:val="both"/>
        <w:rPr>
          <w:sz w:val="22"/>
          <w:szCs w:val="22"/>
          <w:lang w:val="ru-RU"/>
        </w:rPr>
      </w:pPr>
    </w:p>
    <w:p w:rsidR="003F0E47" w:rsidRPr="002D65A5" w:rsidRDefault="00E8211C" w:rsidP="003F0E47">
      <w:pPr>
        <w:pStyle w:val="a3"/>
        <w:ind w:left="0"/>
        <w:rPr>
          <w:spacing w:val="-1"/>
          <w:sz w:val="22"/>
          <w:szCs w:val="22"/>
          <w:lang w:val="ru-RU"/>
        </w:rPr>
      </w:pPr>
      <w:r w:rsidRPr="00A35572">
        <w:rPr>
          <w:spacing w:val="-1"/>
          <w:sz w:val="22"/>
          <w:szCs w:val="22"/>
          <w:lang w:val="ru-RU"/>
        </w:rPr>
        <w:t>1</w:t>
      </w:r>
      <w:r>
        <w:rPr>
          <w:spacing w:val="-1"/>
          <w:sz w:val="22"/>
          <w:szCs w:val="22"/>
        </w:rPr>
        <w:t>8</w:t>
      </w:r>
      <w:r>
        <w:rPr>
          <w:spacing w:val="-1"/>
          <w:sz w:val="22"/>
          <w:szCs w:val="22"/>
          <w:lang w:val="ru-RU"/>
        </w:rPr>
        <w:t>.</w:t>
      </w:r>
      <w:r>
        <w:rPr>
          <w:spacing w:val="-1"/>
          <w:sz w:val="22"/>
          <w:szCs w:val="22"/>
        </w:rPr>
        <w:t>4</w:t>
      </w:r>
      <w:r>
        <w:rPr>
          <w:spacing w:val="-1"/>
          <w:sz w:val="22"/>
          <w:szCs w:val="22"/>
          <w:lang w:val="ru-RU"/>
        </w:rPr>
        <w:t>0-19.00 – Общая дискуссия</w:t>
      </w:r>
    </w:p>
    <w:p w:rsidR="003F0E47" w:rsidRPr="002D65A5" w:rsidRDefault="003F0E47" w:rsidP="003F0E47">
      <w:pPr>
        <w:pStyle w:val="a3"/>
        <w:ind w:left="0"/>
        <w:rPr>
          <w:spacing w:val="-1"/>
          <w:sz w:val="22"/>
          <w:szCs w:val="22"/>
          <w:lang w:val="ru-RU"/>
        </w:rPr>
      </w:pPr>
    </w:p>
    <w:p w:rsidR="003F0E47" w:rsidRDefault="003F0E47" w:rsidP="003F0E47">
      <w:pPr>
        <w:pStyle w:val="a3"/>
        <w:ind w:left="0"/>
        <w:rPr>
          <w:spacing w:val="-1"/>
          <w:sz w:val="22"/>
          <w:szCs w:val="22"/>
          <w:lang w:val="ru-RU"/>
        </w:rPr>
      </w:pPr>
    </w:p>
    <w:p w:rsidR="009A0D4F" w:rsidRDefault="009A0D4F" w:rsidP="003F0E47">
      <w:pPr>
        <w:pStyle w:val="a3"/>
        <w:ind w:left="0"/>
        <w:rPr>
          <w:spacing w:val="-1"/>
          <w:sz w:val="22"/>
          <w:szCs w:val="22"/>
          <w:lang w:val="ru-RU"/>
        </w:rPr>
      </w:pPr>
    </w:p>
    <w:p w:rsidR="00A35572" w:rsidRPr="002D65A5" w:rsidRDefault="00A35572" w:rsidP="00A35572">
      <w:pPr>
        <w:pStyle w:val="TableContents"/>
        <w:jc w:val="both"/>
        <w:rPr>
          <w:spacing w:val="-1"/>
          <w:sz w:val="22"/>
          <w:szCs w:val="22"/>
          <w:lang w:val="ru-RU"/>
        </w:rPr>
      </w:pPr>
    </w:p>
    <w:p w:rsidR="00E030E5" w:rsidRPr="00DF228A" w:rsidRDefault="00E030E5">
      <w:pPr>
        <w:rPr>
          <w:lang w:val="ru-RU"/>
        </w:rPr>
      </w:pPr>
    </w:p>
    <w:sectPr w:rsidR="00E030E5" w:rsidRPr="00DF228A" w:rsidSect="0054384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28A8"/>
    <w:multiLevelType w:val="hybridMultilevel"/>
    <w:tmpl w:val="F98AE778"/>
    <w:lvl w:ilvl="0" w:tplc="E5B60868">
      <w:start w:val="10"/>
      <w:numFmt w:val="bullet"/>
      <w:lvlText w:val=""/>
      <w:lvlJc w:val="left"/>
      <w:pPr>
        <w:ind w:left="786" w:hanging="360"/>
      </w:pPr>
      <w:rPr>
        <w:rFonts w:ascii="Symbol" w:eastAsia="Andale Sans UI" w:hAnsi="Symbol" w:cs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65D153A7"/>
    <w:multiLevelType w:val="hybridMultilevel"/>
    <w:tmpl w:val="D4069576"/>
    <w:lvl w:ilvl="0" w:tplc="DCAC2E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E47"/>
    <w:rsid w:val="000005DD"/>
    <w:rsid w:val="00015D4F"/>
    <w:rsid w:val="00090C95"/>
    <w:rsid w:val="00090ECA"/>
    <w:rsid w:val="000C215B"/>
    <w:rsid w:val="000C760A"/>
    <w:rsid w:val="001534A6"/>
    <w:rsid w:val="001826E8"/>
    <w:rsid w:val="001A6054"/>
    <w:rsid w:val="001B1D40"/>
    <w:rsid w:val="001B5127"/>
    <w:rsid w:val="001C7283"/>
    <w:rsid w:val="00200095"/>
    <w:rsid w:val="002234C7"/>
    <w:rsid w:val="002352A1"/>
    <w:rsid w:val="0024653F"/>
    <w:rsid w:val="002817ED"/>
    <w:rsid w:val="002A788E"/>
    <w:rsid w:val="002E610A"/>
    <w:rsid w:val="002F4D52"/>
    <w:rsid w:val="00307064"/>
    <w:rsid w:val="00313B8F"/>
    <w:rsid w:val="003227DB"/>
    <w:rsid w:val="00326283"/>
    <w:rsid w:val="00326E5F"/>
    <w:rsid w:val="00354A84"/>
    <w:rsid w:val="00366A0C"/>
    <w:rsid w:val="003C0530"/>
    <w:rsid w:val="003C382C"/>
    <w:rsid w:val="003C7E48"/>
    <w:rsid w:val="003D11F4"/>
    <w:rsid w:val="003D3B5B"/>
    <w:rsid w:val="003F0E47"/>
    <w:rsid w:val="00402E86"/>
    <w:rsid w:val="00425F63"/>
    <w:rsid w:val="0044207A"/>
    <w:rsid w:val="00444850"/>
    <w:rsid w:val="00470EF6"/>
    <w:rsid w:val="004862EF"/>
    <w:rsid w:val="004B1C55"/>
    <w:rsid w:val="004B5004"/>
    <w:rsid w:val="004B7FCF"/>
    <w:rsid w:val="00524D49"/>
    <w:rsid w:val="00555D6D"/>
    <w:rsid w:val="00565303"/>
    <w:rsid w:val="00595D22"/>
    <w:rsid w:val="00605BC1"/>
    <w:rsid w:val="00615039"/>
    <w:rsid w:val="006228EB"/>
    <w:rsid w:val="0064105E"/>
    <w:rsid w:val="00651CD6"/>
    <w:rsid w:val="00672230"/>
    <w:rsid w:val="006871BC"/>
    <w:rsid w:val="0069281D"/>
    <w:rsid w:val="006C31B9"/>
    <w:rsid w:val="007124D6"/>
    <w:rsid w:val="00732CA4"/>
    <w:rsid w:val="00734675"/>
    <w:rsid w:val="0079134C"/>
    <w:rsid w:val="007A1755"/>
    <w:rsid w:val="007B37F2"/>
    <w:rsid w:val="007D109F"/>
    <w:rsid w:val="007D6419"/>
    <w:rsid w:val="007E3D5C"/>
    <w:rsid w:val="007F6F26"/>
    <w:rsid w:val="00800B48"/>
    <w:rsid w:val="00813434"/>
    <w:rsid w:val="00820634"/>
    <w:rsid w:val="00842B71"/>
    <w:rsid w:val="008474D0"/>
    <w:rsid w:val="00855DF0"/>
    <w:rsid w:val="00887F44"/>
    <w:rsid w:val="008A1A5B"/>
    <w:rsid w:val="008B7A6B"/>
    <w:rsid w:val="00901D21"/>
    <w:rsid w:val="00904C8E"/>
    <w:rsid w:val="009156D6"/>
    <w:rsid w:val="009211D1"/>
    <w:rsid w:val="00935853"/>
    <w:rsid w:val="0093590D"/>
    <w:rsid w:val="009500ED"/>
    <w:rsid w:val="0097169F"/>
    <w:rsid w:val="009854D4"/>
    <w:rsid w:val="00991D25"/>
    <w:rsid w:val="009A0D4F"/>
    <w:rsid w:val="009D5914"/>
    <w:rsid w:val="009E043C"/>
    <w:rsid w:val="00A35572"/>
    <w:rsid w:val="00A85B9B"/>
    <w:rsid w:val="00AA66C3"/>
    <w:rsid w:val="00B368A8"/>
    <w:rsid w:val="00B4567A"/>
    <w:rsid w:val="00B63455"/>
    <w:rsid w:val="00BC5DA4"/>
    <w:rsid w:val="00C06B65"/>
    <w:rsid w:val="00C136D6"/>
    <w:rsid w:val="00C22B40"/>
    <w:rsid w:val="00C35E63"/>
    <w:rsid w:val="00C76FFA"/>
    <w:rsid w:val="00C936D7"/>
    <w:rsid w:val="00CF1074"/>
    <w:rsid w:val="00D017DC"/>
    <w:rsid w:val="00DA6E11"/>
    <w:rsid w:val="00DD55F1"/>
    <w:rsid w:val="00DF228A"/>
    <w:rsid w:val="00E030E5"/>
    <w:rsid w:val="00E067B5"/>
    <w:rsid w:val="00E2282D"/>
    <w:rsid w:val="00E365F5"/>
    <w:rsid w:val="00E8211C"/>
    <w:rsid w:val="00EA7377"/>
    <w:rsid w:val="00EC0D1D"/>
    <w:rsid w:val="00EF75EF"/>
    <w:rsid w:val="00F03EFE"/>
    <w:rsid w:val="00F30904"/>
    <w:rsid w:val="00F978BE"/>
    <w:rsid w:val="00FB360D"/>
    <w:rsid w:val="00FB4815"/>
    <w:rsid w:val="00FD3408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5990"/>
  <w15:docId w15:val="{FE5FFA19-4A03-47FF-A63C-4D6B37CA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47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E47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F0E47"/>
    <w:pPr>
      <w:suppressLineNumbers/>
    </w:pPr>
  </w:style>
  <w:style w:type="paragraph" w:styleId="a3">
    <w:name w:val="List Paragraph"/>
    <w:basedOn w:val="a"/>
    <w:uiPriority w:val="34"/>
    <w:qFormat/>
    <w:rsid w:val="003F0E47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3F0E47"/>
  </w:style>
  <w:style w:type="character" w:styleId="a4">
    <w:name w:val="Strong"/>
    <w:basedOn w:val="a0"/>
    <w:uiPriority w:val="22"/>
    <w:qFormat/>
    <w:rsid w:val="003F0E47"/>
    <w:rPr>
      <w:b/>
      <w:bCs/>
    </w:rPr>
  </w:style>
  <w:style w:type="character" w:customStyle="1" w:styleId="b-image-viewerfrom">
    <w:name w:val="b-image-viewer__from"/>
    <w:basedOn w:val="a0"/>
    <w:rsid w:val="003F0E47"/>
  </w:style>
  <w:style w:type="character" w:customStyle="1" w:styleId="b-mail-dropdownitemcontent">
    <w:name w:val="b-mail-dropdown__item__content"/>
    <w:basedOn w:val="a0"/>
    <w:rsid w:val="003F0E47"/>
  </w:style>
  <w:style w:type="character" w:styleId="a5">
    <w:name w:val="Hyperlink"/>
    <w:basedOn w:val="a0"/>
    <w:uiPriority w:val="99"/>
    <w:unhideWhenUsed/>
    <w:rsid w:val="007D109F"/>
    <w:rPr>
      <w:color w:val="0000FF" w:themeColor="hyperlink"/>
      <w:u w:val="single"/>
    </w:rPr>
  </w:style>
  <w:style w:type="character" w:customStyle="1" w:styleId="nb-radio-button-button">
    <w:name w:val="_nb-radio-button-button"/>
    <w:basedOn w:val="a0"/>
    <w:rsid w:val="00820634"/>
  </w:style>
  <w:style w:type="paragraph" w:customStyle="1" w:styleId="p2">
    <w:name w:val="p2"/>
    <w:basedOn w:val="a"/>
    <w:rsid w:val="00B6345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3">
    <w:name w:val="s3"/>
    <w:basedOn w:val="a0"/>
    <w:rsid w:val="00444850"/>
  </w:style>
  <w:style w:type="paragraph" w:styleId="a6">
    <w:name w:val="Normal (Web)"/>
    <w:basedOn w:val="a"/>
    <w:uiPriority w:val="99"/>
    <w:unhideWhenUsed/>
    <w:rsid w:val="00855D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1CB4-F9F6-4796-86A3-782D1C2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Alex</cp:lastModifiedBy>
  <cp:revision>84</cp:revision>
  <cp:lastPrinted>2017-02-27T12:00:00Z</cp:lastPrinted>
  <dcterms:created xsi:type="dcterms:W3CDTF">2017-02-27T08:31:00Z</dcterms:created>
  <dcterms:modified xsi:type="dcterms:W3CDTF">2017-12-09T11:40:00Z</dcterms:modified>
</cp:coreProperties>
</file>